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C246F" w14:textId="03925E9F" w:rsidR="00DE6D37" w:rsidRDefault="00000000">
      <w:pPr>
        <w:pStyle w:val="Style2"/>
        <w:jc w:val="center"/>
        <w:rPr>
          <w:rFonts w:ascii="Gellix Medium" w:hAnsi="Gellix Medium" w:cs="Gellix Medium"/>
          <w:b/>
          <w:bCs/>
          <w:color w:val="B52D51"/>
          <w:sz w:val="32"/>
          <w:szCs w:val="32"/>
        </w:rPr>
      </w:pPr>
      <w:r>
        <w:rPr>
          <w:rFonts w:ascii="Gellix Medium" w:eastAsia="Gellix Medium" w:hAnsi="Gellix Medium" w:cs="Gellix Medium"/>
          <w:b/>
          <w:bCs/>
          <w:color w:val="B52D51"/>
          <w:sz w:val="32"/>
          <w:szCs w:val="32"/>
        </w:rPr>
        <w:t>Modèle de courrier de proposition de renouvellement du CDD</w:t>
      </w:r>
    </w:p>
    <w:p w14:paraId="33AEA6A5" w14:textId="77777777" w:rsidR="00DE6D37" w:rsidRDefault="00DE6D37">
      <w:pPr>
        <w:pStyle w:val="Sansinterligne"/>
        <w:rPr>
          <w:rFonts w:ascii="Avenir Next LT Pro" w:hAnsi="Avenir Next LT Pro"/>
        </w:rPr>
      </w:pPr>
    </w:p>
    <w:p w14:paraId="4E3BC622" w14:textId="2D302C6D" w:rsidR="00DE6D37" w:rsidRDefault="00000000">
      <w:pPr>
        <w:pStyle w:val="Sansinterligne"/>
        <w:jc w:val="both"/>
        <w:rPr>
          <w:rFonts w:ascii="Avenir Next LT Pro" w:hAnsi="Avenir Next LT Pro" w:cstheme="minorHAnsi"/>
          <w:color w:val="2E74B5" w:themeColor="accent1" w:themeShade="BF"/>
        </w:rPr>
      </w:pPr>
      <w:r>
        <w:rPr>
          <w:rFonts w:ascii="Avenir Next LT Pro" w:hAnsi="Avenir Next LT Pro" w:cstheme="minorHAnsi"/>
          <w:color w:val="2E74B5" w:themeColor="accent1" w:themeShade="BF"/>
        </w:rPr>
        <w:t>(Indiquer nom et adresse de la collectivité)</w:t>
      </w:r>
    </w:p>
    <w:p w14:paraId="662CD70C" w14:textId="77777777" w:rsidR="00DE6D37" w:rsidRDefault="00DE6D37">
      <w:pPr>
        <w:pStyle w:val="Sansinterligne"/>
        <w:jc w:val="both"/>
        <w:rPr>
          <w:rFonts w:ascii="Avenir Next LT Pro" w:hAnsi="Avenir Next LT Pro" w:cstheme="minorHAnsi"/>
          <w:b/>
          <w:bCs/>
        </w:rPr>
      </w:pPr>
    </w:p>
    <w:p w14:paraId="6142D940" w14:textId="77777777" w:rsidR="00DE6D37" w:rsidRDefault="00DE6D37">
      <w:pPr>
        <w:pStyle w:val="Sansinterligne"/>
        <w:jc w:val="both"/>
        <w:rPr>
          <w:rFonts w:ascii="Avenir Next LT Pro" w:hAnsi="Avenir Next LT Pro" w:cstheme="minorHAnsi"/>
          <w:b/>
          <w:bCs/>
        </w:rPr>
      </w:pPr>
    </w:p>
    <w:p w14:paraId="5C9549AF" w14:textId="77777777" w:rsidR="00DE6D37" w:rsidRDefault="00000000">
      <w:pPr>
        <w:pStyle w:val="Sansinterligne"/>
        <w:ind w:left="4956"/>
        <w:jc w:val="both"/>
        <w:rPr>
          <w:rFonts w:ascii="Avenir Next LT Pro" w:hAnsi="Avenir Next LT Pro" w:cstheme="minorHAnsi"/>
          <w:b/>
          <w:bCs/>
          <w:color w:val="203242"/>
        </w:rPr>
      </w:pPr>
      <w:r>
        <w:rPr>
          <w:rFonts w:ascii="Avenir Next LT Pro" w:hAnsi="Avenir Next LT Pro" w:cstheme="minorHAnsi"/>
          <w:b/>
          <w:bCs/>
          <w:color w:val="203242"/>
        </w:rPr>
        <w:t>Lieu ……</w:t>
      </w:r>
      <w:proofErr w:type="gramStart"/>
      <w:r>
        <w:rPr>
          <w:rFonts w:ascii="Avenir Next LT Pro" w:hAnsi="Avenir Next LT Pro" w:cstheme="minorHAnsi"/>
          <w:b/>
          <w:bCs/>
          <w:color w:val="203242"/>
        </w:rPr>
        <w:t>…….</w:t>
      </w:r>
      <w:proofErr w:type="gramEnd"/>
      <w:r>
        <w:rPr>
          <w:rFonts w:ascii="Avenir Next LT Pro" w:hAnsi="Avenir Next LT Pro" w:cstheme="minorHAnsi"/>
          <w:b/>
          <w:bCs/>
          <w:color w:val="203242"/>
        </w:rPr>
        <w:t>Date ………</w:t>
      </w:r>
    </w:p>
    <w:p w14:paraId="6638ABD1" w14:textId="77777777" w:rsidR="00DE6D37" w:rsidRDefault="00000000">
      <w:pPr>
        <w:pStyle w:val="Sansinterligne"/>
        <w:ind w:left="4956"/>
        <w:jc w:val="both"/>
        <w:rPr>
          <w:rFonts w:ascii="Avenir Next LT Pro" w:hAnsi="Avenir Next LT Pro" w:cstheme="minorHAnsi"/>
        </w:rPr>
      </w:pPr>
      <w:r>
        <w:rPr>
          <w:rFonts w:ascii="Avenir Next LT Pro" w:hAnsi="Avenir Next LT Pro" w:cstheme="minorHAnsi"/>
          <w:color w:val="2E74B5" w:themeColor="accent1" w:themeShade="BF"/>
        </w:rPr>
        <w:t>(Nom, prénom et adresse de l'agent)</w:t>
      </w:r>
    </w:p>
    <w:p w14:paraId="27246AB0" w14:textId="77777777" w:rsidR="00DE6D37" w:rsidRDefault="00DE6D37">
      <w:pPr>
        <w:pStyle w:val="Sansinterligne"/>
        <w:jc w:val="both"/>
        <w:rPr>
          <w:rFonts w:ascii="Avenir Next LT Pro" w:hAnsi="Avenir Next LT Pro" w:cstheme="minorHAnsi"/>
          <w:b/>
          <w:bCs/>
          <w:color w:val="FF0000"/>
        </w:rPr>
      </w:pPr>
    </w:p>
    <w:p w14:paraId="3B1D9BC8" w14:textId="77777777" w:rsidR="00DE6D37" w:rsidRDefault="00DE6D37">
      <w:pPr>
        <w:pStyle w:val="Sansinterligne"/>
        <w:jc w:val="both"/>
        <w:rPr>
          <w:rFonts w:ascii="Avenir Next LT Pro" w:hAnsi="Avenir Next LT Pro" w:cstheme="minorHAnsi"/>
          <w:b/>
          <w:bCs/>
          <w:color w:val="FF0000"/>
        </w:rPr>
      </w:pPr>
    </w:p>
    <w:p w14:paraId="79EE2A2F" w14:textId="77777777" w:rsidR="00DE6D37" w:rsidRDefault="00000000">
      <w:pPr>
        <w:pStyle w:val="Sansinterligne"/>
        <w:jc w:val="both"/>
        <w:rPr>
          <w:rFonts w:ascii="Avenir Next LT Pro" w:hAnsi="Avenir Next LT Pro" w:cstheme="minorHAnsi"/>
          <w:b/>
          <w:bCs/>
          <w:color w:val="2E74B5" w:themeColor="accent1" w:themeShade="BF"/>
        </w:rPr>
      </w:pPr>
      <w:r>
        <w:rPr>
          <w:rFonts w:ascii="Avenir Next LT Pro" w:hAnsi="Avenir Next LT Pro" w:cstheme="minorHAnsi"/>
          <w:b/>
          <w:bCs/>
          <w:color w:val="203242"/>
        </w:rPr>
        <w:t>Lettre recommandée avec accusé de réception</w:t>
      </w:r>
      <w:r>
        <w:rPr>
          <w:rFonts w:ascii="Avenir Next LT Pro" w:hAnsi="Avenir Next LT Pro" w:cstheme="minorHAnsi"/>
          <w:b/>
          <w:bCs/>
        </w:rPr>
        <w:t xml:space="preserve"> </w:t>
      </w:r>
      <w:r>
        <w:rPr>
          <w:rFonts w:ascii="Avenir Next LT Pro" w:hAnsi="Avenir Next LT Pro" w:cstheme="minorHAnsi"/>
          <w:b/>
          <w:bCs/>
          <w:color w:val="2E74B5" w:themeColor="accent1" w:themeShade="BF"/>
        </w:rPr>
        <w:t>(</w:t>
      </w:r>
      <w:r>
        <w:rPr>
          <w:rFonts w:ascii="Avenir Next LT Pro" w:hAnsi="Avenir Next LT Pro" w:cstheme="minorHAnsi"/>
          <w:b/>
          <w:color w:val="2E74B5" w:themeColor="accent1" w:themeShade="BF"/>
          <w:shd w:val="clear" w:color="auto" w:fill="FFFFFF"/>
        </w:rPr>
        <w:t>ou lettre remise en main propre contre signature)</w:t>
      </w:r>
    </w:p>
    <w:p w14:paraId="40D547CF" w14:textId="77777777" w:rsidR="00DE6D37" w:rsidRDefault="00DE6D37">
      <w:pPr>
        <w:pStyle w:val="Sansinterligne"/>
        <w:jc w:val="both"/>
        <w:rPr>
          <w:rFonts w:ascii="Avenir Next LT Pro" w:hAnsi="Avenir Next LT Pro" w:cstheme="minorHAnsi"/>
          <w:b/>
          <w:bCs/>
          <w:color w:val="FF0000"/>
        </w:rPr>
      </w:pPr>
    </w:p>
    <w:p w14:paraId="5130980E" w14:textId="77777777" w:rsidR="00DE6D37" w:rsidRDefault="00DE6D37">
      <w:pPr>
        <w:pStyle w:val="Sansinterligne"/>
        <w:jc w:val="both"/>
        <w:rPr>
          <w:rFonts w:ascii="Avenir Next LT Pro" w:hAnsi="Avenir Next LT Pro" w:cstheme="minorHAnsi"/>
          <w:b/>
          <w:bCs/>
          <w:color w:val="FF0000"/>
        </w:rPr>
      </w:pPr>
    </w:p>
    <w:p w14:paraId="50463258" w14:textId="77777777" w:rsidR="00DE6D37" w:rsidRDefault="00000000">
      <w:pPr>
        <w:pStyle w:val="Sansinterligne"/>
        <w:jc w:val="both"/>
        <w:rPr>
          <w:rFonts w:ascii="Avenir Next LT Pro" w:hAnsi="Avenir Next LT Pro" w:cstheme="minorHAnsi"/>
          <w:b/>
          <w:bCs/>
          <w:color w:val="203242"/>
        </w:rPr>
      </w:pPr>
      <w:r>
        <w:rPr>
          <w:rFonts w:ascii="Avenir Next LT Pro" w:hAnsi="Avenir Next LT Pro" w:cstheme="minorHAnsi"/>
          <w:color w:val="203242"/>
          <w:u w:val="single"/>
        </w:rPr>
        <w:t>Objet :</w:t>
      </w:r>
      <w:r>
        <w:rPr>
          <w:rFonts w:ascii="Avenir Next LT Pro" w:hAnsi="Avenir Next LT Pro" w:cstheme="minorHAnsi"/>
          <w:color w:val="203242"/>
        </w:rPr>
        <w:t xml:space="preserve"> Proposition de renouvellement du contrat à durée déterminée.</w:t>
      </w:r>
    </w:p>
    <w:p w14:paraId="30062AF8" w14:textId="77777777" w:rsidR="00DE6D37" w:rsidRDefault="00DE6D37">
      <w:pPr>
        <w:pStyle w:val="Sansinterligne"/>
        <w:jc w:val="both"/>
        <w:rPr>
          <w:rFonts w:ascii="Avenir Next LT Pro" w:hAnsi="Avenir Next LT Pro" w:cstheme="minorHAnsi"/>
          <w:color w:val="203242"/>
        </w:rPr>
      </w:pPr>
    </w:p>
    <w:p w14:paraId="77AB2D21" w14:textId="77777777" w:rsidR="00DE6D37" w:rsidRDefault="00DE6D37">
      <w:pPr>
        <w:pStyle w:val="Sansinterligne"/>
        <w:jc w:val="both"/>
        <w:rPr>
          <w:rFonts w:ascii="Avenir Next LT Pro" w:hAnsi="Avenir Next LT Pro" w:cstheme="minorHAnsi"/>
          <w:color w:val="203242"/>
        </w:rPr>
      </w:pPr>
    </w:p>
    <w:p w14:paraId="7CEF3E4D" w14:textId="77777777" w:rsidR="00DE6D37" w:rsidRDefault="00000000">
      <w:pPr>
        <w:pStyle w:val="Sansinterligne"/>
        <w:jc w:val="both"/>
        <w:rPr>
          <w:rFonts w:ascii="Avenir Next LT Pro" w:hAnsi="Avenir Next LT Pro" w:cstheme="minorHAnsi"/>
          <w:color w:val="203242"/>
        </w:rPr>
      </w:pPr>
      <w:r>
        <w:rPr>
          <w:rFonts w:ascii="Avenir Next LT Pro" w:hAnsi="Avenir Next LT Pro" w:cstheme="minorHAnsi"/>
          <w:color w:val="2E74B5" w:themeColor="accent1" w:themeShade="BF"/>
        </w:rPr>
        <w:t>Madame/Monsieur</w:t>
      </w:r>
      <w:r>
        <w:rPr>
          <w:rFonts w:ascii="Avenir Next LT Pro" w:hAnsi="Avenir Next LT Pro" w:cstheme="minorHAnsi"/>
          <w:color w:val="203242"/>
        </w:rPr>
        <w:t>,</w:t>
      </w:r>
    </w:p>
    <w:p w14:paraId="0135FECC" w14:textId="77777777" w:rsidR="00DE6D37" w:rsidRDefault="00DE6D37">
      <w:pPr>
        <w:pStyle w:val="Sansinterligne"/>
        <w:jc w:val="both"/>
        <w:rPr>
          <w:rFonts w:ascii="Avenir Next LT Pro" w:hAnsi="Avenir Next LT Pro" w:cstheme="minorHAnsi"/>
          <w:color w:val="203242"/>
        </w:rPr>
      </w:pPr>
    </w:p>
    <w:p w14:paraId="0F7C7E1A" w14:textId="77777777" w:rsidR="00DE6D37" w:rsidRDefault="00DE6D37">
      <w:pPr>
        <w:pStyle w:val="Sansinterligne"/>
        <w:jc w:val="both"/>
        <w:rPr>
          <w:rFonts w:ascii="Avenir Next LT Pro" w:hAnsi="Avenir Next LT Pro" w:cstheme="minorHAnsi"/>
          <w:color w:val="203242"/>
        </w:rPr>
      </w:pPr>
    </w:p>
    <w:p w14:paraId="42F52BC5" w14:textId="6A9E0D1F" w:rsidR="00DE6D37" w:rsidRDefault="00000000">
      <w:pPr>
        <w:pStyle w:val="Style2"/>
      </w:pPr>
      <w:r>
        <w:t xml:space="preserve">Votre contrat arrive à échéance le ................................... </w:t>
      </w:r>
      <w:r>
        <w:rPr>
          <w:color w:val="2E74B5" w:themeColor="accent1" w:themeShade="BF"/>
        </w:rPr>
        <w:t>(</w:t>
      </w:r>
      <w:proofErr w:type="gramStart"/>
      <w:r>
        <w:rPr>
          <w:color w:val="2E74B5" w:themeColor="accent1" w:themeShade="BF"/>
        </w:rPr>
        <w:t>date</w:t>
      </w:r>
      <w:proofErr w:type="gramEnd"/>
      <w:r>
        <w:rPr>
          <w:color w:val="2E74B5" w:themeColor="accent1" w:themeShade="BF"/>
        </w:rPr>
        <w:t xml:space="preserve">). </w:t>
      </w:r>
      <w:r>
        <w:t xml:space="preserve">Conformément aux articles R. 332-27 et suivants du Code Général de la Fonction Publique, je vous informe que je souhaite renouveler votre contrat, à son terme, dans les mêmes conditions </w:t>
      </w:r>
      <w:r>
        <w:rPr>
          <w:color w:val="2E74B5" w:themeColor="accent1" w:themeShade="BF"/>
        </w:rPr>
        <w:t>(ou aux conditions suivantes ………)</w:t>
      </w:r>
      <w:r>
        <w:t>, et ce pour une durée de……, à compter du………</w:t>
      </w:r>
    </w:p>
    <w:p w14:paraId="0304787E" w14:textId="77777777" w:rsidR="00DE6D37" w:rsidRDefault="00DE6D37">
      <w:pPr>
        <w:pStyle w:val="Style2"/>
      </w:pPr>
    </w:p>
    <w:p w14:paraId="10C7912E" w14:textId="77777777" w:rsidR="00DE6D37" w:rsidRDefault="00000000">
      <w:pPr>
        <w:pStyle w:val="Style2"/>
      </w:pPr>
      <w:r>
        <w:t xml:space="preserve">Je vous saurais reconnaissant(e) de me faire connaître dans un délai de </w:t>
      </w:r>
      <w:r>
        <w:rPr>
          <w:b/>
          <w:bCs/>
        </w:rPr>
        <w:t>huit jours</w:t>
      </w:r>
      <w:r>
        <w:t xml:space="preserve"> à réception de cette proposition votre acceptation. </w:t>
      </w:r>
    </w:p>
    <w:p w14:paraId="0D407FF0" w14:textId="77777777" w:rsidR="00DE6D37" w:rsidRDefault="00DE6D37">
      <w:pPr>
        <w:pStyle w:val="Style2"/>
      </w:pPr>
    </w:p>
    <w:p w14:paraId="64C22CFD" w14:textId="531950E0" w:rsidR="00DE6D37" w:rsidRDefault="00000000">
      <w:pPr>
        <w:pStyle w:val="Style2"/>
      </w:pPr>
      <w:r>
        <w:t>En l’absence de réponse de votre part, dans ce délai, vous êtes réputé renoncer à l’emploi/à la proposition de renouvellement de contrat.</w:t>
      </w:r>
    </w:p>
    <w:p w14:paraId="1DD4B956" w14:textId="77777777" w:rsidR="00DE6D37" w:rsidRDefault="00DE6D37">
      <w:pPr>
        <w:pStyle w:val="Sansinterligne"/>
        <w:jc w:val="both"/>
        <w:rPr>
          <w:rFonts w:ascii="Avenir Next LT Pro" w:hAnsi="Avenir Next LT Pro" w:cstheme="minorHAnsi"/>
          <w:color w:val="203242"/>
        </w:rPr>
      </w:pPr>
    </w:p>
    <w:p w14:paraId="04D6DE61" w14:textId="77777777" w:rsidR="00DE6D37" w:rsidRDefault="00000000">
      <w:pPr>
        <w:pStyle w:val="Sansinterligne"/>
        <w:ind w:firstLine="708"/>
        <w:jc w:val="both"/>
        <w:rPr>
          <w:rFonts w:ascii="Avenir Next LT Pro" w:hAnsi="Avenir Next LT Pro" w:cstheme="minorHAnsi"/>
          <w:color w:val="203242"/>
        </w:rPr>
      </w:pPr>
      <w:r>
        <w:rPr>
          <w:rFonts w:ascii="Avenir Next LT Pro" w:hAnsi="Avenir Next LT Pro" w:cstheme="minorHAnsi"/>
          <w:color w:val="203242"/>
        </w:rPr>
        <w:t>Je me tiens à votre disposition pour tout renseignement complémentaire.</w:t>
      </w:r>
    </w:p>
    <w:p w14:paraId="421DE350" w14:textId="77777777" w:rsidR="00DE6D37" w:rsidRDefault="00DE6D37">
      <w:pPr>
        <w:pStyle w:val="Sansinterligne"/>
        <w:ind w:firstLine="708"/>
        <w:jc w:val="both"/>
        <w:rPr>
          <w:rFonts w:ascii="Avenir Next LT Pro" w:hAnsi="Avenir Next LT Pro" w:cstheme="minorHAnsi"/>
          <w:color w:val="203242"/>
        </w:rPr>
      </w:pPr>
    </w:p>
    <w:p w14:paraId="0FA6571F" w14:textId="69248EA3" w:rsidR="00DE6D37" w:rsidRDefault="00000000">
      <w:pPr>
        <w:pStyle w:val="Sansinterligne"/>
        <w:ind w:firstLine="708"/>
        <w:jc w:val="both"/>
        <w:rPr>
          <w:rFonts w:ascii="Avenir Next LT Pro" w:hAnsi="Avenir Next LT Pro"/>
        </w:rPr>
      </w:pPr>
      <w:r>
        <w:rPr>
          <w:rFonts w:ascii="Avenir Next LT Pro" w:hAnsi="Avenir Next LT Pro"/>
          <w:color w:val="203242"/>
        </w:rPr>
        <w:t xml:space="preserve">En application des dispositions de l’article R. 421-1 du Code de Justice Administrative, la présente décision peut faire l’objet, dans un délai de deux mois à compter de sa notification, d’un recours contentieux par courrier adressé au Tribunal administratif de ………………………… ou par l'application Télérecours citoyens accessible à partir du site </w:t>
      </w:r>
      <w:hyperlink r:id="rId10" w:tooltip="http://www.telerecours.fr" w:history="1">
        <w:r>
          <w:rPr>
            <w:rStyle w:val="Lienhypertexte"/>
            <w:rFonts w:ascii="Avenir Next LT Pro" w:hAnsi="Avenir Next LT Pro"/>
          </w:rPr>
          <w:t>www.telerecours.fr</w:t>
        </w:r>
      </w:hyperlink>
      <w:r>
        <w:rPr>
          <w:rFonts w:ascii="Avenir Next LT Pro" w:hAnsi="Avenir Next LT Pro"/>
          <w:i/>
          <w:iCs/>
          <w:color w:val="1F497D"/>
        </w:rPr>
        <w:t> </w:t>
      </w:r>
    </w:p>
    <w:p w14:paraId="7B68F8AE" w14:textId="77777777" w:rsidR="00DE6D37" w:rsidRDefault="00DE6D37">
      <w:pPr>
        <w:pStyle w:val="Sansinterligne"/>
        <w:jc w:val="both"/>
        <w:rPr>
          <w:rFonts w:ascii="Avenir Next LT Pro" w:hAnsi="Avenir Next LT Pro" w:cstheme="minorHAnsi"/>
        </w:rPr>
      </w:pPr>
    </w:p>
    <w:p w14:paraId="051922CD" w14:textId="77777777" w:rsidR="00DE6D37" w:rsidRDefault="00000000">
      <w:pPr>
        <w:pStyle w:val="Sansinterligne"/>
        <w:ind w:firstLine="708"/>
        <w:jc w:val="both"/>
        <w:rPr>
          <w:rFonts w:ascii="Avenir Next LT Pro" w:hAnsi="Avenir Next LT Pro" w:cstheme="minorHAnsi"/>
          <w:color w:val="203242"/>
        </w:rPr>
      </w:pPr>
      <w:r>
        <w:rPr>
          <w:rFonts w:ascii="Avenir Next LT Pro" w:hAnsi="Avenir Next LT Pro" w:cstheme="minorHAnsi"/>
          <w:color w:val="203242"/>
        </w:rPr>
        <w:t xml:space="preserve">Je vous prie d’agréer, </w:t>
      </w:r>
      <w:r>
        <w:rPr>
          <w:rFonts w:ascii="Avenir Next LT Pro" w:hAnsi="Avenir Next LT Pro" w:cstheme="minorHAnsi"/>
          <w:color w:val="2E74B5" w:themeColor="accent1" w:themeShade="BF"/>
        </w:rPr>
        <w:t>Madame/Monsieur</w:t>
      </w:r>
      <w:r>
        <w:rPr>
          <w:rFonts w:ascii="Avenir Next LT Pro" w:hAnsi="Avenir Next LT Pro" w:cstheme="minorHAnsi"/>
          <w:color w:val="203242"/>
        </w:rPr>
        <w:t>, l’expression de mes sentiments respectueux.</w:t>
      </w:r>
    </w:p>
    <w:p w14:paraId="3058C20E" w14:textId="77777777" w:rsidR="00DE6D37" w:rsidRDefault="00DE6D37">
      <w:pPr>
        <w:pStyle w:val="Sansinterligne"/>
        <w:jc w:val="both"/>
        <w:rPr>
          <w:rFonts w:ascii="Avenir Next LT Pro" w:hAnsi="Avenir Next LT Pro" w:cstheme="minorHAnsi"/>
          <w:color w:val="203242"/>
        </w:rPr>
      </w:pPr>
    </w:p>
    <w:p w14:paraId="581953AC" w14:textId="77777777" w:rsidR="00DE6D37" w:rsidRDefault="00DE6D37">
      <w:pPr>
        <w:pStyle w:val="Sansinterligne"/>
        <w:jc w:val="both"/>
        <w:rPr>
          <w:rFonts w:ascii="Avenir Next LT Pro" w:hAnsi="Avenir Next LT Pro" w:cstheme="minorHAnsi"/>
          <w:color w:val="203242"/>
        </w:rPr>
      </w:pPr>
    </w:p>
    <w:p w14:paraId="5EABDD5A" w14:textId="77777777" w:rsidR="00DE6D37" w:rsidRDefault="00000000">
      <w:pPr>
        <w:pStyle w:val="Sansinterligne"/>
        <w:ind w:left="4956"/>
        <w:jc w:val="both"/>
        <w:rPr>
          <w:rFonts w:ascii="Avenir Next LT Pro" w:hAnsi="Avenir Next LT Pro" w:cstheme="minorHAnsi"/>
          <w:color w:val="203242"/>
        </w:rPr>
      </w:pPr>
      <w:r>
        <w:rPr>
          <w:rFonts w:ascii="Avenir Next LT Pro" w:hAnsi="Avenir Next LT Pro" w:cstheme="minorHAnsi"/>
          <w:color w:val="203242"/>
        </w:rPr>
        <w:t>A ............................, le .........................</w:t>
      </w:r>
    </w:p>
    <w:p w14:paraId="0257A6CE" w14:textId="77777777" w:rsidR="00DE6D37" w:rsidRDefault="00000000">
      <w:pPr>
        <w:pStyle w:val="Sansinterligne"/>
        <w:ind w:left="4956"/>
        <w:jc w:val="both"/>
        <w:rPr>
          <w:rFonts w:ascii="Avenir Next LT Pro" w:hAnsi="Avenir Next LT Pro" w:cstheme="minorHAnsi"/>
          <w:color w:val="203242"/>
        </w:rPr>
      </w:pPr>
      <w:r>
        <w:rPr>
          <w:rFonts w:ascii="Avenir Next LT Pro" w:hAnsi="Avenir Next LT Pro" w:cstheme="minorHAnsi"/>
          <w:color w:val="203242"/>
        </w:rPr>
        <w:t>Nom, Prénom du signataire</w:t>
      </w:r>
    </w:p>
    <w:p w14:paraId="77A6EFE5" w14:textId="4A53787C" w:rsidR="00DE6D37" w:rsidRDefault="00000000">
      <w:pPr>
        <w:pStyle w:val="Sansinterligne"/>
        <w:ind w:left="4956"/>
        <w:jc w:val="both"/>
        <w:rPr>
          <w:rFonts w:ascii="Avenir Next LT Pro" w:hAnsi="Avenir Next LT Pro" w:cstheme="minorHAnsi"/>
        </w:rPr>
      </w:pPr>
      <w:r>
        <w:rPr>
          <w:rFonts w:ascii="Avenir Next LT Pro" w:hAnsi="Avenir Next LT Pro" w:cstheme="minorHAnsi"/>
          <w:color w:val="203242"/>
        </w:rPr>
        <w:t xml:space="preserve">Qualité du signataire </w:t>
      </w:r>
      <w:r>
        <w:rPr>
          <w:rFonts w:ascii="Avenir Next LT Pro" w:hAnsi="Avenir Next LT Pro" w:cstheme="minorHAnsi"/>
          <w:color w:val="2E74B5" w:themeColor="accent1" w:themeShade="BF"/>
        </w:rPr>
        <w:t>(ex : Le Maire)</w:t>
      </w:r>
    </w:p>
    <w:p w14:paraId="5A4E13D6" w14:textId="77777777" w:rsidR="00DE6D37" w:rsidRDefault="00DE6D37">
      <w:pPr>
        <w:pStyle w:val="Sansinterligne"/>
        <w:rPr>
          <w:rFonts w:ascii="Avenir Next LT Pro" w:hAnsi="Avenir Next LT Pro"/>
        </w:rPr>
      </w:pPr>
    </w:p>
    <w:sectPr w:rsidR="00DE6D37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55533" w14:textId="77777777" w:rsidR="00F84DBD" w:rsidRDefault="00F84DBD">
      <w:pPr>
        <w:spacing w:after="0" w:line="240" w:lineRule="auto"/>
      </w:pPr>
      <w:r>
        <w:separator/>
      </w:r>
    </w:p>
  </w:endnote>
  <w:endnote w:type="continuationSeparator" w:id="0">
    <w:p w14:paraId="68993D2F" w14:textId="77777777" w:rsidR="00F84DBD" w:rsidRDefault="00F8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Gellix Medium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685D2" w14:textId="77777777" w:rsidR="00F84DBD" w:rsidRDefault="00F84DBD">
      <w:pPr>
        <w:spacing w:after="0" w:line="240" w:lineRule="auto"/>
      </w:pPr>
      <w:r>
        <w:separator/>
      </w:r>
    </w:p>
  </w:footnote>
  <w:footnote w:type="continuationSeparator" w:id="0">
    <w:p w14:paraId="6337623B" w14:textId="77777777" w:rsidR="00F84DBD" w:rsidRDefault="00F84D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D37"/>
    <w:rsid w:val="004F1111"/>
    <w:rsid w:val="00625472"/>
    <w:rsid w:val="00DE6D37"/>
    <w:rsid w:val="00F8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B00E72-33C4-4E22-B1F7-00C123F48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Policepardfaut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Policepardfaut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Policepardfaut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Policepardfaut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character" w:customStyle="1" w:styleId="FootnoteTextChar">
    <w:name w:val="Footnote Text Char"/>
    <w:basedOn w:val="Policepardfaut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Policepardfaut"/>
    <w:uiPriority w:val="99"/>
    <w:semiHidden/>
    <w:rPr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Sansinterligne">
    <w:name w:val="No Spacing"/>
    <w:link w:val="SansinterligneCar"/>
    <w:uiPriority w:val="1"/>
    <w:qFormat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Pr>
      <w:color w:val="0563C1"/>
      <w:u w:val="single"/>
    </w:rPr>
  </w:style>
  <w:style w:type="character" w:customStyle="1" w:styleId="SansinterligneCar">
    <w:name w:val="Sans interligne Car"/>
    <w:basedOn w:val="Policepardfaut"/>
    <w:link w:val="Sansinterligne"/>
    <w:uiPriority w:val="1"/>
  </w:style>
  <w:style w:type="paragraph" w:customStyle="1" w:styleId="Style1">
    <w:name w:val="Style1"/>
    <w:basedOn w:val="Sansinterligne"/>
    <w:link w:val="Style1Car"/>
    <w:qFormat/>
    <w:pPr>
      <w:ind w:firstLine="708"/>
      <w:jc w:val="both"/>
    </w:pPr>
    <w:rPr>
      <w:rFonts w:ascii="Avenir Next LT Pro" w:hAnsi="Avenir Next LT Pro" w:cstheme="minorHAnsi"/>
      <w:color w:val="203242"/>
    </w:rPr>
  </w:style>
  <w:style w:type="character" w:customStyle="1" w:styleId="Style1Car">
    <w:name w:val="Style1 Car"/>
    <w:basedOn w:val="Policepardfaut"/>
    <w:link w:val="Style1"/>
    <w:rPr>
      <w:rFonts w:ascii="Avenir Next LT Pro" w:hAnsi="Avenir Next LT Pro" w:cstheme="minorHAnsi"/>
      <w:color w:val="203242"/>
    </w:rPr>
  </w:style>
  <w:style w:type="paragraph" w:customStyle="1" w:styleId="Style2">
    <w:name w:val="Style2"/>
    <w:basedOn w:val="Sansinterligne"/>
    <w:link w:val="Style2Car"/>
    <w:qFormat/>
    <w:pPr>
      <w:ind w:firstLine="708"/>
      <w:jc w:val="both"/>
    </w:pPr>
    <w:rPr>
      <w:rFonts w:ascii="Avenir Next LT Pro" w:hAnsi="Avenir Next LT Pro" w:cstheme="minorHAnsi"/>
      <w:color w:val="203242"/>
    </w:rPr>
  </w:style>
  <w:style w:type="character" w:customStyle="1" w:styleId="Style2Car">
    <w:name w:val="Style2 Car"/>
    <w:basedOn w:val="SansinterligneCar"/>
    <w:link w:val="Style2"/>
    <w:rPr>
      <w:rFonts w:ascii="Avenir Next LT Pro" w:hAnsi="Avenir Next LT Pro" w:cstheme="minorHAnsi"/>
      <w:color w:val="203242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telerecours.fr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080acc9f-a124-4651-8c21-27ed651001c5" ContentTypeId="0x0101" PreviousValue="tru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_maj xmlns="002f9175-6b98-453e-8381-436e165ab70f" xsi:nil="true"/>
    <Date_x0020_de_x0020_mise_x0020__x00e0__x0020_jour xmlns="002f9175-6b98-453e-8381-436e165ab70f">2026-08-16T22:00:00+00:00</Date_x0020_de_x0020_mise_x0020__x00e0__x0020_jour>
    <publier xmlns="002f9175-6b98-453e-8381-436e165ab70f">true</publier>
    <n4419113d3e54a13ae9672edf25968e5 xmlns="002f9175-6b98-453e-8381-436e165ab70f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Contractuels de droit public</TermName>
          <TermId xmlns="http://schemas.microsoft.com/office/infopath/2007/PartnerControls">617f1bc7-0f3d-4ad0-9d2e-600f852e5cbd</TermId>
        </TermInfo>
      </Terms>
    </n4419113d3e54a13ae9672edf25968e5>
    <Ouvrir xmlns="002f9175-6b98-453e-8381-436e165ab70f" xsi:nil="true"/>
    <a489d3471d0949f6814cc8433ddaf927 xmlns="002f9175-6b98-453e-8381-436e165ab70f">
      <Terms xmlns="http://schemas.microsoft.com/office/infopath/2007/PartnerControls"/>
    </a489d3471d0949f6814cc8433ddaf927>
    <Datedudocument xmlns="002f9175-6b98-453e-8381-436e165ab70f">2026-08-16T22:00:00+00:00</Datedudocument>
    <Resume xmlns="002f9175-6b98-453e-8381-436e165ab70f">En lien avec la note d'information mutualisée relative au non-renouvellement du contrat de travail : modèle de courrier de proposition de renouvellement du CDD</Resume>
    <Archive xmlns="002f9175-6b98-453e-8381-436e165ab70f">false</Archive>
    <g9c48524d63d46d1bbce8822d5653303 xmlns="002f9175-6b98-453e-8381-436e165ab70f">
      <Terms xmlns="http://schemas.microsoft.com/office/infopath/2007/PartnerControls"/>
    </g9c48524d63d46d1bbce8822d5653303>
    <h5b5bcbb19734e04aa9301ca5621b66b xmlns="002f9175-6b98-453e-8381-436e165ab70f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Expertise RH mutualisée</TermName>
          <TermId xmlns="http://schemas.microsoft.com/office/infopath/2007/PartnerControls">ecb15c63-629d-4878-8364-d9bab165b640</TermId>
        </TermInfo>
      </Terms>
    </h5b5bcbb19734e04aa9301ca5621b66b>
    <TaxCatchAll xmlns="d13cbe4f-1448-46a5-af3f-2daad8b9242e">
      <Value>2573</Value>
      <Value>2559</Value>
    </TaxCatchAl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92D4D538FD734EA57851042C27B65B" ma:contentTypeVersion="35" ma:contentTypeDescription="Crée un document." ma:contentTypeScope="" ma:versionID="c7d62c533833eef2f8f0748ca39e3ba4">
  <xsd:schema xmlns:xsd="http://www.w3.org/2001/XMLSchema" xmlns:xs="http://www.w3.org/2001/XMLSchema" xmlns:p="http://schemas.microsoft.com/office/2006/metadata/properties" xmlns:ns2="d13cbe4f-1448-46a5-af3f-2daad8b9242e" xmlns:ns3="002f9175-6b98-453e-8381-436e165ab70f" targetNamespace="http://schemas.microsoft.com/office/2006/metadata/properties" ma:root="true" ma:fieldsID="ff6c6bbf4125dba5ce782b600749c7e6" ns2:_="" ns3:_="">
    <xsd:import namespace="d13cbe4f-1448-46a5-af3f-2daad8b9242e"/>
    <xsd:import namespace="002f9175-6b98-453e-8381-436e165ab70f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publier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Datedudocument" minOccurs="0"/>
                <xsd:element ref="ns3:Archive" minOccurs="0"/>
                <xsd:element ref="ns3:a489d3471d0949f6814cc8433ddaf927" minOccurs="0"/>
                <xsd:element ref="ns3:Resume" minOccurs="0"/>
                <xsd:element ref="ns3:Info_maj" minOccurs="0"/>
                <xsd:element ref="ns3:g9c48524d63d46d1bbce8822d5653303" minOccurs="0"/>
                <xsd:element ref="ns3:n4419113d3e54a13ae9672edf25968e5" minOccurs="0"/>
                <xsd:element ref="ns3:Date_x0020_de_x0020_mise_x0020__x00e0__x0020_jour" minOccurs="0"/>
                <xsd:element ref="ns3:h5b5bcbb19734e04aa9301ca5621b66b" minOccurs="0"/>
                <xsd:element ref="ns3:Ouvri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cbe4f-1448-46a5-af3f-2daad8b9242e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6c2e44c6-a576-463b-8dab-3091369b77b9}" ma:internalName="TaxCatchAll" ma:showField="CatchAllData" ma:web="6fb0c34a-1d21-4591-bf27-af47a8e57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6c2e44c6-a576-463b-8dab-3091369b77b9}" ma:internalName="TaxCatchAllLabel" ma:readOnly="true" ma:showField="CatchAllDataLabel" ma:web="6fb0c34a-1d21-4591-bf27-af47a8e57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f9175-6b98-453e-8381-436e165ab70f" elementFormDefault="qualified">
    <xsd:import namespace="http://schemas.microsoft.com/office/2006/documentManagement/types"/>
    <xsd:import namespace="http://schemas.microsoft.com/office/infopath/2007/PartnerControls"/>
    <xsd:element name="publier" ma:index="10" nillable="true" ma:displayName="Publier" ma:default="0" ma:format="Dropdown" ma:internalName="publier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edudocument" ma:index="15" nillable="true" ma:displayName="Date du document" ma:format="DateOnly" ma:internalName="Datedudocument">
      <xsd:simpleType>
        <xsd:restriction base="dms:DateTime"/>
      </xsd:simpleType>
    </xsd:element>
    <xsd:element name="Archive" ma:index="16" nillable="true" ma:displayName="Archive" ma:default="0" ma:format="Dropdown" ma:internalName="Archive">
      <xsd:simpleType>
        <xsd:restriction base="dms:Boolean"/>
      </xsd:simpleType>
    </xsd:element>
    <xsd:element name="a489d3471d0949f6814cc8433ddaf927" ma:index="18" nillable="true" ma:taxonomy="true" ma:internalName="a489d3471d0949f6814cc8433ddaf927" ma:taxonomyFieldName="Nature_document" ma:displayName="Nature du document" ma:readOnly="false" ma:default="" ma:fieldId="{a489d347-1d09-49f6-814c-c8433ddaf927}" ma:sspId="080acc9f-a124-4651-8c21-27ed651001c5" ma:termSetId="8218a542-fe67-44c3-a00c-88303855d34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sume" ma:index="19" nillable="true" ma:displayName="Résumé" ma:format="Dropdown" ma:internalName="Resume">
      <xsd:simpleType>
        <xsd:restriction base="dms:Note"/>
      </xsd:simpleType>
    </xsd:element>
    <xsd:element name="Info_maj" ma:index="20" nillable="true" ma:displayName="Info sur la mise à jour" ma:format="Dropdown" ma:internalName="Info_maj">
      <xsd:simpleType>
        <xsd:restriction base="dms:Note"/>
      </xsd:simpleType>
    </xsd:element>
    <xsd:element name="g9c48524d63d46d1bbce8822d5653303" ma:index="22" nillable="true" ma:taxonomy="true" ma:internalName="g9c48524d63d46d1bbce8822d5653303" ma:taxonomyFieldName="Thematique" ma:displayName="Thématique" ma:default="" ma:fieldId="{09c48524-d63d-46d1-bbce-8822d5653303}" ma:taxonomyMulti="true" ma:sspId="080acc9f-a124-4651-8c21-27ed651001c5" ma:termSetId="b5768954-a9b1-4a4e-8e16-cf734190071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4419113d3e54a13ae9672edf25968e5" ma:index="24" nillable="true" ma:taxonomy="true" ma:internalName="n4419113d3e54a13ae9672edf25968e5" ma:taxonomyFieldName="Sous_thematique" ma:displayName="Sous Thématique" ma:default="" ma:fieldId="{74419113-d3e5-4a13-ae96-72edf25968e5}" ma:taxonomyMulti="true" ma:sspId="080acc9f-a124-4651-8c21-27ed651001c5" ma:termSetId="bcc75114-e941-4d9a-9d67-c15fd5bb35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e_x0020_de_x0020_mise_x0020__x00e0__x0020_jour" ma:index="25" nillable="true" ma:displayName="Date de mise à jour" ma:format="DateOnly" ma:internalName="Date_x0020_de_x0020_mise_x0020__x00e0__x0020_jour">
      <xsd:simpleType>
        <xsd:restriction base="dms:DateTime"/>
      </xsd:simpleType>
    </xsd:element>
    <xsd:element name="h5b5bcbb19734e04aa9301ca5621b66b" ma:index="27" nillable="true" ma:taxonomy="true" ma:internalName="h5b5bcbb19734e04aa9301ca5621b66b" ma:taxonomyFieldName="Emetteur" ma:displayName="Emetteur" ma:default="2559;#Expertise RH mutualisée|ecb15c63-629d-4878-8364-d9bab165b640" ma:fieldId="{15b5bcbb-1973-4e04-aa93-01ca5621b66b}" ma:sspId="080acc9f-a124-4651-8c21-27ed651001c5" ma:termSetId="8c61a8b2-4d4c-4258-964c-148350c97a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uvrir" ma:index="28" nillable="true" ma:displayName="Ouvrir" ma:internalName="Ouvri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5A2E9A-75C9-408F-A7A3-3D9D583C87E3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D626900B-7898-478F-A54F-CAAC720571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107DFF-1A9D-446D-811C-BBE85F95F7F2}">
  <ds:schemaRefs>
    <ds:schemaRef ds:uri="http://schemas.microsoft.com/office/2006/metadata/properties"/>
    <ds:schemaRef ds:uri="http://schemas.microsoft.com/office/infopath/2007/PartnerControls"/>
    <ds:schemaRef ds:uri="002f9175-6b98-453e-8381-436e165ab70f"/>
    <ds:schemaRef ds:uri="d13cbe4f-1448-46a5-af3f-2daad8b9242e"/>
  </ds:schemaRefs>
</ds:datastoreItem>
</file>

<file path=customXml/itemProps4.xml><?xml version="1.0" encoding="utf-8"?>
<ds:datastoreItem xmlns:ds="http://schemas.openxmlformats.org/officeDocument/2006/customXml" ds:itemID="{DA76AFC1-1CC7-40BA-9EF6-12F49AA0ED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3cbe4f-1448-46a5-af3f-2daad8b9242e"/>
    <ds:schemaRef ds:uri="002f9175-6b98-453e-8381-436e165ab7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courrier de proposition de renouvellement du CDD</dc:title>
  <dc:subject/>
  <dc:creator>Paul Florin</dc:creator>
  <cp:keywords/>
  <dc:description/>
  <cp:lastModifiedBy>CDG16 MARJORIE CHAUVET</cp:lastModifiedBy>
  <cp:revision>2</cp:revision>
  <dcterms:created xsi:type="dcterms:W3CDTF">2026-08-17T07:38:00Z</dcterms:created>
  <dcterms:modified xsi:type="dcterms:W3CDTF">2026-08-17T07:38:00Z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0x0101004D92D4D538FD734EA57851042C27B65B</vt:lpwstr>
  </property>
  <property fmtid="{D5CDD505-2E9C-101B-9397-08002B2CF9AE}" pid="3" name="Nature_document">
    <vt:lpwstr/>
  </property>
  <property fmtid="{D5CDD505-2E9C-101B-9397-08002B2CF9AE}" pid="4" name="Emetteur">
    <vt:lpwstr>2559;#Expertise RH mutualisée|ecb15c63-629d-4878-8364-d9bab165b640</vt:lpwstr>
  </property>
  <property fmtid="{D5CDD505-2E9C-101B-9397-08002B2CF9AE}" pid="5" name="Thematique">
    <vt:lpwstr/>
  </property>
  <property fmtid="{D5CDD505-2E9C-101B-9397-08002B2CF9AE}" pid="6" name="Sous_thematique">
    <vt:lpwstr>2573;#Contractuels de droit public|617f1bc7-0f3d-4ad0-9d2e-600f852e5cbd</vt:lpwstr>
  </property>
</Properties>
</file>