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81C2" w14:textId="29087E43" w:rsidR="00955B02" w:rsidRPr="001E1317" w:rsidRDefault="001E1317" w:rsidP="00955B02">
      <w:pPr>
        <w:pStyle w:val="Titre1"/>
        <w:spacing w:before="0" w:after="0"/>
        <w:jc w:val="center"/>
        <w:rPr>
          <w:rFonts w:ascii="Garamond" w:hAnsi="Garamond"/>
          <w:b/>
          <w:bCs/>
          <w:color w:val="7030A0"/>
          <w:sz w:val="28"/>
          <w:szCs w:val="28"/>
          <w:u w:val="single"/>
        </w:rPr>
      </w:pPr>
      <w:r w:rsidRPr="001E1317">
        <w:rPr>
          <w:rFonts w:ascii="Garamond" w:hAnsi="Garamond"/>
          <w:b/>
          <w:bCs/>
          <w:color w:val="7030A0"/>
          <w:sz w:val="28"/>
          <w:szCs w:val="28"/>
          <w:u w:val="single"/>
        </w:rPr>
        <w:t>C</w:t>
      </w:r>
      <w:r w:rsidR="00955B02" w:rsidRPr="001E1317">
        <w:rPr>
          <w:rFonts w:ascii="Garamond" w:hAnsi="Garamond"/>
          <w:b/>
          <w:bCs/>
          <w:color w:val="7030A0"/>
          <w:sz w:val="28"/>
          <w:szCs w:val="28"/>
          <w:u w:val="single"/>
        </w:rPr>
        <w:t>ontractuels CDI</w:t>
      </w:r>
    </w:p>
    <w:p w14:paraId="09D503CC" w14:textId="77777777" w:rsidR="00A32778" w:rsidRPr="0019483C" w:rsidRDefault="00A32778" w:rsidP="00A32778">
      <w:pPr>
        <w:jc w:val="both"/>
        <w:rPr>
          <w:rFonts w:ascii="Garamond" w:hAnsi="Garamond"/>
          <w:sz w:val="10"/>
          <w:szCs w:val="10"/>
        </w:rPr>
      </w:pPr>
    </w:p>
    <w:p w14:paraId="75A42367" w14:textId="0BC16658" w:rsidR="007500D2" w:rsidRPr="00E306D8" w:rsidRDefault="007500D2" w:rsidP="007500D2">
      <w:pPr>
        <w:jc w:val="center"/>
        <w:rPr>
          <w:rFonts w:ascii="Garamond" w:hAnsi="Garamond"/>
          <w:sz w:val="24"/>
          <w:szCs w:val="24"/>
        </w:rPr>
      </w:pPr>
      <w:r w:rsidRPr="00E306D8">
        <w:rPr>
          <w:rFonts w:ascii="Garamond" w:hAnsi="Garamond"/>
          <w:b/>
          <w:sz w:val="24"/>
          <w:szCs w:val="24"/>
        </w:rPr>
        <w:t xml:space="preserve">ARRETE PORTANT </w:t>
      </w:r>
      <w:r w:rsidRPr="00DA4CF0">
        <w:rPr>
          <w:rFonts w:ascii="Garamond" w:hAnsi="Garamond"/>
          <w:b/>
          <w:sz w:val="24"/>
          <w:szCs w:val="24"/>
        </w:rPr>
        <w:t xml:space="preserve">RADIATION </w:t>
      </w:r>
      <w:r w:rsidR="00A37C02" w:rsidRPr="00DA4CF0">
        <w:rPr>
          <w:rFonts w:ascii="Garamond" w:hAnsi="Garamond"/>
          <w:b/>
          <w:sz w:val="24"/>
          <w:szCs w:val="24"/>
        </w:rPr>
        <w:t xml:space="preserve">DES EFFECTIFS </w:t>
      </w:r>
      <w:r w:rsidRPr="00DA4CF0">
        <w:rPr>
          <w:rFonts w:ascii="Garamond" w:hAnsi="Garamond"/>
          <w:b/>
          <w:sz w:val="24"/>
          <w:szCs w:val="24"/>
        </w:rPr>
        <w:t>SUITE</w:t>
      </w:r>
      <w:r w:rsidRPr="00E306D8">
        <w:rPr>
          <w:rFonts w:ascii="Garamond" w:hAnsi="Garamond"/>
          <w:b/>
          <w:sz w:val="24"/>
          <w:szCs w:val="24"/>
        </w:rPr>
        <w:t xml:space="preserve"> A LA CONCLUSION D’UNE RUPTURE CONVENTIONNELLE </w:t>
      </w:r>
      <w:r w:rsidR="00DA4CF0">
        <w:rPr>
          <w:rFonts w:ascii="Garamond" w:hAnsi="Garamond"/>
          <w:b/>
          <w:sz w:val="24"/>
          <w:szCs w:val="24"/>
        </w:rPr>
        <w:t xml:space="preserve">DE </w:t>
      </w:r>
      <w:r w:rsidR="00DA4CF0">
        <w:rPr>
          <w:rFonts w:ascii="Garamond" w:hAnsi="Garamond"/>
          <w:b/>
          <w:color w:val="0070C0"/>
          <w:sz w:val="24"/>
          <w:szCs w:val="24"/>
        </w:rPr>
        <w:t xml:space="preserve">MADAME/MONSIEUR </w:t>
      </w:r>
      <w:r w:rsidRPr="00E306D8">
        <w:rPr>
          <w:rFonts w:ascii="Garamond" w:hAnsi="Garamond"/>
          <w:b/>
          <w:sz w:val="24"/>
          <w:szCs w:val="24"/>
        </w:rPr>
        <w:t>……………………</w:t>
      </w:r>
    </w:p>
    <w:p w14:paraId="34EF2C77" w14:textId="77777777" w:rsidR="007500D2" w:rsidRPr="00E306D8" w:rsidRDefault="007500D2" w:rsidP="007500D2">
      <w:pPr>
        <w:tabs>
          <w:tab w:val="left" w:pos="851"/>
        </w:tabs>
        <w:jc w:val="both"/>
        <w:rPr>
          <w:rFonts w:ascii="Garamond" w:hAnsi="Garamond"/>
          <w:color w:val="000000"/>
          <w:sz w:val="24"/>
          <w:szCs w:val="24"/>
        </w:rPr>
      </w:pPr>
    </w:p>
    <w:p w14:paraId="5689A96C" w14:textId="77777777" w:rsidR="007500D2" w:rsidRPr="00E306D8" w:rsidRDefault="007500D2" w:rsidP="007500D2">
      <w:pPr>
        <w:autoSpaceDE/>
        <w:autoSpaceDN/>
        <w:jc w:val="both"/>
        <w:rPr>
          <w:rFonts w:ascii="Garamond" w:hAnsi="Garamond"/>
          <w:sz w:val="24"/>
          <w:szCs w:val="24"/>
        </w:rPr>
      </w:pPr>
      <w:r w:rsidRPr="00E306D8">
        <w:rPr>
          <w:rFonts w:ascii="Garamond" w:hAnsi="Garamond"/>
          <w:sz w:val="24"/>
          <w:szCs w:val="24"/>
        </w:rPr>
        <w:t xml:space="preserve">Le Maire </w:t>
      </w:r>
      <w:r w:rsidRPr="00DA4CF0">
        <w:rPr>
          <w:rFonts w:ascii="Garamond" w:hAnsi="Garamond"/>
          <w:color w:val="0070C0"/>
          <w:sz w:val="24"/>
          <w:szCs w:val="24"/>
        </w:rPr>
        <w:t xml:space="preserve">(ou le Président) </w:t>
      </w:r>
      <w:r w:rsidRPr="00E306D8">
        <w:rPr>
          <w:rFonts w:ascii="Garamond" w:hAnsi="Garamond"/>
          <w:sz w:val="24"/>
          <w:szCs w:val="24"/>
        </w:rPr>
        <w:t>de ………</w:t>
      </w:r>
      <w:proofErr w:type="gramStart"/>
      <w:r w:rsidRPr="00E306D8">
        <w:rPr>
          <w:rFonts w:ascii="Garamond" w:hAnsi="Garamond"/>
          <w:sz w:val="24"/>
          <w:szCs w:val="24"/>
        </w:rPr>
        <w:t>…….</w:t>
      </w:r>
      <w:proofErr w:type="gramEnd"/>
      <w:r w:rsidRPr="00E306D8">
        <w:rPr>
          <w:rFonts w:ascii="Garamond" w:hAnsi="Garamond"/>
          <w:sz w:val="24"/>
          <w:szCs w:val="24"/>
        </w:rPr>
        <w:t>.………,</w:t>
      </w:r>
    </w:p>
    <w:p w14:paraId="7A35660E" w14:textId="77777777" w:rsidR="007500D2" w:rsidRPr="00E306D8" w:rsidRDefault="007500D2" w:rsidP="007500D2">
      <w:pPr>
        <w:autoSpaceDE/>
        <w:autoSpaceDN/>
        <w:jc w:val="both"/>
        <w:rPr>
          <w:rFonts w:ascii="Garamond" w:hAnsi="Garamond"/>
          <w:color w:val="833C0B"/>
          <w:sz w:val="24"/>
          <w:szCs w:val="24"/>
        </w:rPr>
      </w:pPr>
      <w:r w:rsidRPr="00E306D8">
        <w:rPr>
          <w:rFonts w:ascii="Garamond" w:hAnsi="Garamond"/>
          <w:color w:val="833C0B"/>
          <w:sz w:val="24"/>
          <w:szCs w:val="24"/>
        </w:rPr>
        <w:t xml:space="preserve">Vu le Code Général de la Fonction Publique, </w:t>
      </w:r>
    </w:p>
    <w:p w14:paraId="6D990E69" w14:textId="77777777" w:rsidR="007500D2" w:rsidRPr="00376F6F" w:rsidRDefault="007500D2" w:rsidP="007500D2">
      <w:pPr>
        <w:autoSpaceDE/>
        <w:autoSpaceDN/>
        <w:jc w:val="both"/>
        <w:rPr>
          <w:rFonts w:ascii="Garamond" w:hAnsi="Garamond"/>
          <w:sz w:val="24"/>
          <w:szCs w:val="24"/>
        </w:rPr>
      </w:pPr>
      <w:r w:rsidRPr="00376F6F">
        <w:rPr>
          <w:rFonts w:ascii="Garamond" w:hAnsi="Garamond"/>
          <w:sz w:val="24"/>
          <w:szCs w:val="24"/>
        </w:rPr>
        <w:t>Vu le décret n°88-145 du 15 février 1988 relatif aux agents contractuels de la fonction publique territoriale,</w:t>
      </w:r>
    </w:p>
    <w:p w14:paraId="23CABE91" w14:textId="77777777" w:rsidR="007500D2" w:rsidRPr="00E306D8" w:rsidRDefault="007500D2" w:rsidP="007500D2">
      <w:pPr>
        <w:autoSpaceDE/>
        <w:autoSpaceDN/>
        <w:jc w:val="both"/>
        <w:rPr>
          <w:rFonts w:ascii="Garamond" w:hAnsi="Garamond"/>
          <w:sz w:val="24"/>
          <w:szCs w:val="24"/>
        </w:rPr>
      </w:pPr>
      <w:r w:rsidRPr="00E306D8">
        <w:rPr>
          <w:rFonts w:ascii="Garamond" w:hAnsi="Garamond"/>
          <w:sz w:val="24"/>
          <w:szCs w:val="24"/>
        </w:rPr>
        <w:t>Vu le décret n° 2019-1596 du 31 décembre 2019 relatif à l'indemnité spécifique de rupture conventionnelle dans la fonction publique et portant diverses dispositions relatives aux dispositifs indemnitaires d'accompagnement des agents dans leurs transitions professionnelles</w:t>
      </w:r>
    </w:p>
    <w:p w14:paraId="33FD9439" w14:textId="6AB4592F" w:rsidR="007500D2" w:rsidRPr="00E306D8" w:rsidRDefault="007500D2" w:rsidP="007500D2">
      <w:pPr>
        <w:autoSpaceDE/>
        <w:autoSpaceDN/>
        <w:jc w:val="both"/>
        <w:rPr>
          <w:rFonts w:ascii="Garamond" w:hAnsi="Garamond"/>
          <w:color w:val="C45911"/>
          <w:sz w:val="24"/>
          <w:szCs w:val="24"/>
        </w:rPr>
      </w:pPr>
      <w:r w:rsidRPr="00E306D8">
        <w:rPr>
          <w:rFonts w:ascii="Garamond" w:hAnsi="Garamond"/>
          <w:sz w:val="24"/>
          <w:szCs w:val="24"/>
        </w:rPr>
        <w:t>Vu la convention de rupture conventionnelle entre ………………</w:t>
      </w:r>
      <w:proofErr w:type="gramStart"/>
      <w:r w:rsidRPr="00E306D8">
        <w:rPr>
          <w:rFonts w:ascii="Garamond" w:hAnsi="Garamond"/>
          <w:sz w:val="24"/>
          <w:szCs w:val="24"/>
        </w:rPr>
        <w:t>…</w:t>
      </w:r>
      <w:r w:rsidRPr="00DA4CF0">
        <w:rPr>
          <w:rFonts w:ascii="Garamond" w:hAnsi="Garamond"/>
          <w:i/>
          <w:iCs/>
          <w:color w:val="0070C0"/>
          <w:sz w:val="24"/>
          <w:szCs w:val="24"/>
        </w:rPr>
        <w:t>(</w:t>
      </w:r>
      <w:proofErr w:type="gramEnd"/>
      <w:r w:rsidRPr="00DA4CF0">
        <w:rPr>
          <w:rFonts w:ascii="Garamond" w:hAnsi="Garamond"/>
          <w:i/>
          <w:iCs/>
          <w:color w:val="0070C0"/>
          <w:sz w:val="24"/>
          <w:szCs w:val="24"/>
        </w:rPr>
        <w:t>collectivité ou établissement</w:t>
      </w:r>
      <w:r w:rsidRPr="00DA4CF0">
        <w:rPr>
          <w:rFonts w:ascii="Garamond" w:hAnsi="Garamond"/>
          <w:color w:val="0070C0"/>
          <w:sz w:val="24"/>
          <w:szCs w:val="24"/>
        </w:rPr>
        <w:t xml:space="preserve">) </w:t>
      </w:r>
      <w:r w:rsidRPr="00E306D8">
        <w:rPr>
          <w:rFonts w:ascii="Garamond" w:hAnsi="Garamond"/>
          <w:sz w:val="24"/>
          <w:szCs w:val="24"/>
        </w:rPr>
        <w:t xml:space="preserve">et </w:t>
      </w:r>
      <w:r w:rsidR="00DA4CF0" w:rsidRPr="00DA4CF0">
        <w:rPr>
          <w:rFonts w:ascii="Garamond" w:hAnsi="Garamond"/>
          <w:color w:val="0070C0"/>
          <w:sz w:val="24"/>
          <w:szCs w:val="24"/>
        </w:rPr>
        <w:t xml:space="preserve">Madame/Monsieur </w:t>
      </w:r>
      <w:r w:rsidRPr="00E306D8">
        <w:rPr>
          <w:rFonts w:ascii="Garamond" w:hAnsi="Garamond"/>
          <w:sz w:val="24"/>
          <w:szCs w:val="24"/>
        </w:rPr>
        <w:t xml:space="preserve">……………………. </w:t>
      </w:r>
      <w:proofErr w:type="gramStart"/>
      <w:r w:rsidRPr="00E306D8">
        <w:rPr>
          <w:rFonts w:ascii="Garamond" w:hAnsi="Garamond"/>
          <w:sz w:val="24"/>
          <w:szCs w:val="24"/>
        </w:rPr>
        <w:t>conclue</w:t>
      </w:r>
      <w:proofErr w:type="gramEnd"/>
      <w:r w:rsidRPr="00E306D8">
        <w:rPr>
          <w:rFonts w:ascii="Garamond" w:hAnsi="Garamond"/>
          <w:sz w:val="24"/>
          <w:szCs w:val="24"/>
        </w:rPr>
        <w:t xml:space="preserve"> en date du …………………………. </w:t>
      </w:r>
      <w:r w:rsidR="00DA4CF0" w:rsidRPr="00DA4CF0">
        <w:rPr>
          <w:rFonts w:ascii="Garamond" w:hAnsi="Garamond"/>
          <w:i/>
          <w:iCs/>
          <w:color w:val="0070C0"/>
          <w:sz w:val="24"/>
          <w:szCs w:val="24"/>
        </w:rPr>
        <w:t>(</w:t>
      </w:r>
      <w:proofErr w:type="gramStart"/>
      <w:r w:rsidR="00DA4CF0" w:rsidRPr="00DA4CF0">
        <w:rPr>
          <w:rFonts w:ascii="Garamond" w:hAnsi="Garamond"/>
          <w:i/>
          <w:iCs/>
          <w:color w:val="0070C0"/>
          <w:sz w:val="24"/>
          <w:szCs w:val="24"/>
        </w:rPr>
        <w:t>date</w:t>
      </w:r>
      <w:proofErr w:type="gramEnd"/>
      <w:r w:rsidR="00DA4CF0" w:rsidRPr="00DA4CF0">
        <w:rPr>
          <w:rFonts w:ascii="Garamond" w:hAnsi="Garamond"/>
          <w:i/>
          <w:iCs/>
          <w:color w:val="0070C0"/>
          <w:sz w:val="24"/>
          <w:szCs w:val="24"/>
        </w:rPr>
        <w:t>)</w:t>
      </w:r>
      <w:r w:rsidR="00DA4CF0">
        <w:rPr>
          <w:rFonts w:ascii="Garamond" w:hAnsi="Garamond"/>
          <w:i/>
          <w:iCs/>
          <w:color w:val="0070C0"/>
          <w:sz w:val="24"/>
          <w:szCs w:val="24"/>
        </w:rPr>
        <w:t xml:space="preserve"> </w:t>
      </w:r>
      <w:r w:rsidRPr="00E306D8">
        <w:rPr>
          <w:rFonts w:ascii="Garamond" w:hAnsi="Garamond"/>
          <w:sz w:val="24"/>
          <w:szCs w:val="24"/>
        </w:rPr>
        <w:t>et ayant acquis un caractère définitif, après respect du délai de rétraction de 15 jours, soit le …………</w:t>
      </w:r>
      <w:r w:rsidR="00DA4CF0">
        <w:rPr>
          <w:rFonts w:ascii="Garamond" w:hAnsi="Garamond"/>
          <w:sz w:val="24"/>
          <w:szCs w:val="24"/>
        </w:rPr>
        <w:t xml:space="preserve"> </w:t>
      </w:r>
      <w:r w:rsidR="00DA4CF0" w:rsidRPr="00DA4CF0">
        <w:rPr>
          <w:rFonts w:ascii="Garamond" w:hAnsi="Garamond"/>
          <w:i/>
          <w:iCs/>
          <w:color w:val="0070C0"/>
          <w:sz w:val="24"/>
          <w:szCs w:val="24"/>
        </w:rPr>
        <w:t>(date)</w:t>
      </w:r>
      <w:r w:rsidRPr="00DA4CF0">
        <w:rPr>
          <w:rFonts w:ascii="Garamond" w:hAnsi="Garamond"/>
          <w:i/>
          <w:iCs/>
          <w:sz w:val="24"/>
          <w:szCs w:val="24"/>
        </w:rPr>
        <w:t>,</w:t>
      </w:r>
    </w:p>
    <w:p w14:paraId="222C167E" w14:textId="77777777" w:rsidR="007500D2" w:rsidRPr="00E306D8" w:rsidRDefault="007500D2" w:rsidP="007500D2">
      <w:pPr>
        <w:pStyle w:val="arrte"/>
        <w:tabs>
          <w:tab w:val="left" w:pos="851"/>
        </w:tabs>
        <w:spacing w:before="0" w:after="0"/>
        <w:jc w:val="both"/>
        <w:rPr>
          <w:rFonts w:ascii="Garamond" w:hAnsi="Garamond"/>
          <w:sz w:val="24"/>
          <w:szCs w:val="24"/>
        </w:rPr>
      </w:pPr>
    </w:p>
    <w:p w14:paraId="106793B4" w14:textId="77777777" w:rsidR="007500D2" w:rsidRPr="00E306D8" w:rsidRDefault="007500D2" w:rsidP="00A37C02">
      <w:pPr>
        <w:pStyle w:val="arrte"/>
        <w:tabs>
          <w:tab w:val="left" w:pos="851"/>
        </w:tabs>
        <w:spacing w:before="0" w:after="0"/>
        <w:rPr>
          <w:rFonts w:ascii="Garamond" w:hAnsi="Garamond"/>
          <w:sz w:val="24"/>
          <w:szCs w:val="24"/>
        </w:rPr>
      </w:pPr>
      <w:r w:rsidRPr="00E306D8">
        <w:rPr>
          <w:rFonts w:ascii="Garamond" w:hAnsi="Garamond"/>
          <w:sz w:val="24"/>
          <w:szCs w:val="24"/>
        </w:rPr>
        <w:t>ARRETE</w:t>
      </w:r>
    </w:p>
    <w:p w14:paraId="709A0F25" w14:textId="77777777" w:rsidR="007500D2" w:rsidRPr="00E306D8" w:rsidRDefault="007500D2" w:rsidP="007500D2">
      <w:pPr>
        <w:pStyle w:val="articlen"/>
        <w:tabs>
          <w:tab w:val="left" w:pos="851"/>
        </w:tabs>
        <w:spacing w:before="0"/>
        <w:rPr>
          <w:rFonts w:ascii="Garamond" w:hAnsi="Garamond"/>
          <w:sz w:val="24"/>
          <w:szCs w:val="24"/>
        </w:rPr>
      </w:pPr>
    </w:p>
    <w:p w14:paraId="6143E577" w14:textId="77777777" w:rsidR="007500D2" w:rsidRPr="00E306D8" w:rsidRDefault="007500D2" w:rsidP="007500D2">
      <w:pPr>
        <w:pStyle w:val="articlen"/>
        <w:tabs>
          <w:tab w:val="left" w:pos="851"/>
        </w:tabs>
        <w:spacing w:before="0"/>
        <w:rPr>
          <w:rFonts w:ascii="Garamond" w:hAnsi="Garamond"/>
          <w:sz w:val="24"/>
          <w:szCs w:val="24"/>
        </w:rPr>
      </w:pPr>
      <w:r w:rsidRPr="00E306D8">
        <w:rPr>
          <w:rFonts w:ascii="Garamond" w:hAnsi="Garamond"/>
          <w:sz w:val="24"/>
          <w:szCs w:val="24"/>
        </w:rPr>
        <w:t>ARTICLE 1 :</w:t>
      </w:r>
    </w:p>
    <w:p w14:paraId="04C6FD25" w14:textId="77777777" w:rsidR="007500D2" w:rsidRPr="00E306D8" w:rsidRDefault="007500D2" w:rsidP="007500D2">
      <w:pPr>
        <w:pStyle w:val="articlen"/>
        <w:tabs>
          <w:tab w:val="left" w:pos="851"/>
        </w:tabs>
        <w:spacing w:before="0"/>
        <w:rPr>
          <w:rFonts w:ascii="Garamond" w:hAnsi="Garamond"/>
          <w:sz w:val="24"/>
          <w:szCs w:val="24"/>
        </w:rPr>
      </w:pPr>
    </w:p>
    <w:p w14:paraId="60EA3208" w14:textId="0DFB3906" w:rsidR="007500D2" w:rsidRPr="00E306D8" w:rsidRDefault="00DA4CF0" w:rsidP="007500D2">
      <w:pPr>
        <w:jc w:val="both"/>
        <w:rPr>
          <w:rFonts w:ascii="Garamond" w:hAnsi="Garamond"/>
          <w:sz w:val="24"/>
          <w:szCs w:val="24"/>
        </w:rPr>
      </w:pPr>
      <w:r w:rsidRPr="00DA4CF0">
        <w:rPr>
          <w:rFonts w:ascii="Garamond" w:hAnsi="Garamond"/>
          <w:color w:val="0070C0"/>
          <w:sz w:val="24"/>
          <w:szCs w:val="24"/>
        </w:rPr>
        <w:t xml:space="preserve">Madame/Monsieur </w:t>
      </w:r>
      <w:r w:rsidR="007500D2" w:rsidRPr="00E306D8">
        <w:rPr>
          <w:rFonts w:ascii="Garamond" w:hAnsi="Garamond"/>
          <w:sz w:val="24"/>
          <w:szCs w:val="24"/>
        </w:rPr>
        <w:t>…………………, est radié</w:t>
      </w:r>
      <w:r w:rsidR="00E567CE" w:rsidRPr="00DA4CF0">
        <w:rPr>
          <w:rFonts w:ascii="Garamond" w:hAnsi="Garamond"/>
          <w:color w:val="0070C0"/>
          <w:sz w:val="24"/>
          <w:szCs w:val="24"/>
        </w:rPr>
        <w:t>(e)</w:t>
      </w:r>
      <w:r w:rsidR="00A37C02" w:rsidRPr="00DA4CF0">
        <w:rPr>
          <w:rFonts w:ascii="Garamond" w:hAnsi="Garamond"/>
          <w:color w:val="0070C0"/>
          <w:sz w:val="24"/>
          <w:szCs w:val="24"/>
        </w:rPr>
        <w:t xml:space="preserve"> </w:t>
      </w:r>
      <w:r w:rsidR="00A37C02" w:rsidRPr="00DA4CF0">
        <w:rPr>
          <w:rFonts w:ascii="Garamond" w:hAnsi="Garamond"/>
          <w:sz w:val="24"/>
          <w:szCs w:val="24"/>
        </w:rPr>
        <w:t>des effectifs</w:t>
      </w:r>
      <w:r w:rsidR="007500D2" w:rsidRPr="00DA4CF0">
        <w:rPr>
          <w:rFonts w:ascii="Garamond" w:hAnsi="Garamond"/>
          <w:sz w:val="24"/>
          <w:szCs w:val="24"/>
        </w:rPr>
        <w:t xml:space="preserve"> </w:t>
      </w:r>
      <w:r w:rsidR="007500D2" w:rsidRPr="00E306D8">
        <w:rPr>
          <w:rFonts w:ascii="Garamond" w:hAnsi="Garamond"/>
          <w:sz w:val="24"/>
          <w:szCs w:val="24"/>
        </w:rPr>
        <w:t>à compter du…………….</w:t>
      </w:r>
      <w:r>
        <w:rPr>
          <w:rFonts w:ascii="Garamond" w:hAnsi="Garamond"/>
          <w:sz w:val="24"/>
          <w:szCs w:val="24"/>
        </w:rPr>
        <w:t xml:space="preserve"> </w:t>
      </w:r>
      <w:r w:rsidRPr="00DA4CF0">
        <w:rPr>
          <w:rFonts w:ascii="Garamond" w:hAnsi="Garamond"/>
          <w:color w:val="0070C0"/>
          <w:sz w:val="24"/>
          <w:szCs w:val="24"/>
        </w:rPr>
        <w:t>(</w:t>
      </w:r>
      <w:proofErr w:type="gramStart"/>
      <w:r w:rsidRPr="00DA4CF0">
        <w:rPr>
          <w:rFonts w:ascii="Garamond" w:hAnsi="Garamond"/>
          <w:color w:val="0070C0"/>
          <w:sz w:val="24"/>
          <w:szCs w:val="24"/>
        </w:rPr>
        <w:t>date</w:t>
      </w:r>
      <w:proofErr w:type="gramEnd"/>
      <w:r w:rsidRPr="00DA4CF0">
        <w:rPr>
          <w:rFonts w:ascii="Garamond" w:hAnsi="Garamond"/>
          <w:color w:val="0070C0"/>
          <w:sz w:val="24"/>
          <w:szCs w:val="24"/>
        </w:rPr>
        <w:t>).</w:t>
      </w:r>
    </w:p>
    <w:p w14:paraId="138E4296" w14:textId="77777777" w:rsidR="007500D2" w:rsidRPr="00E306D8" w:rsidRDefault="007500D2" w:rsidP="007500D2">
      <w:pPr>
        <w:pStyle w:val="articlen"/>
        <w:tabs>
          <w:tab w:val="left" w:pos="851"/>
        </w:tabs>
        <w:spacing w:before="0"/>
        <w:rPr>
          <w:rFonts w:ascii="Garamond" w:hAnsi="Garamond"/>
          <w:b w:val="0"/>
          <w:bCs w:val="0"/>
          <w:sz w:val="24"/>
          <w:szCs w:val="24"/>
        </w:rPr>
      </w:pPr>
    </w:p>
    <w:p w14:paraId="539D3AA0" w14:textId="77777777" w:rsidR="007500D2" w:rsidRPr="00E306D8" w:rsidRDefault="007500D2" w:rsidP="007500D2">
      <w:pPr>
        <w:pStyle w:val="articlen"/>
        <w:tabs>
          <w:tab w:val="left" w:pos="851"/>
        </w:tabs>
        <w:spacing w:before="0"/>
        <w:rPr>
          <w:rFonts w:ascii="Garamond" w:hAnsi="Garamond"/>
          <w:sz w:val="24"/>
          <w:szCs w:val="24"/>
        </w:rPr>
      </w:pPr>
      <w:r w:rsidRPr="00E306D8">
        <w:rPr>
          <w:rFonts w:ascii="Garamond" w:hAnsi="Garamond"/>
          <w:sz w:val="24"/>
          <w:szCs w:val="24"/>
        </w:rPr>
        <w:t>ARTICLE 2 :</w:t>
      </w:r>
    </w:p>
    <w:p w14:paraId="51DEE690" w14:textId="77777777" w:rsidR="007500D2" w:rsidRPr="00E306D8" w:rsidRDefault="007500D2" w:rsidP="007500D2">
      <w:pPr>
        <w:pStyle w:val="articlen"/>
        <w:tabs>
          <w:tab w:val="left" w:pos="851"/>
        </w:tabs>
        <w:spacing w:before="0"/>
        <w:rPr>
          <w:rFonts w:ascii="Garamond" w:hAnsi="Garamond"/>
          <w:sz w:val="24"/>
          <w:szCs w:val="24"/>
        </w:rPr>
      </w:pPr>
    </w:p>
    <w:p w14:paraId="6F40055D" w14:textId="3DE625F4" w:rsidR="007500D2" w:rsidRPr="00E306D8" w:rsidRDefault="007500D2" w:rsidP="007500D2">
      <w:pPr>
        <w:jc w:val="both"/>
        <w:rPr>
          <w:rFonts w:ascii="Garamond" w:hAnsi="Garamond"/>
          <w:sz w:val="24"/>
          <w:szCs w:val="24"/>
        </w:rPr>
      </w:pPr>
      <w:r w:rsidRPr="00E306D8">
        <w:rPr>
          <w:rFonts w:ascii="Garamond" w:hAnsi="Garamond"/>
          <w:sz w:val="24"/>
          <w:szCs w:val="24"/>
        </w:rPr>
        <w:t xml:space="preserve">Si </w:t>
      </w:r>
      <w:r w:rsidR="00DA4CF0" w:rsidRPr="00DA4CF0">
        <w:rPr>
          <w:rFonts w:ascii="Garamond" w:hAnsi="Garamond"/>
          <w:color w:val="0070C0"/>
          <w:sz w:val="24"/>
          <w:szCs w:val="24"/>
        </w:rPr>
        <w:t xml:space="preserve">Madame/Monsieur </w:t>
      </w:r>
      <w:r w:rsidRPr="00E306D8">
        <w:rPr>
          <w:rFonts w:ascii="Garamond" w:hAnsi="Garamond"/>
          <w:sz w:val="24"/>
          <w:szCs w:val="24"/>
        </w:rPr>
        <w:t>…………………, dans les six années suivant la rupture conventionnelle, est recruté</w:t>
      </w:r>
      <w:r w:rsidRPr="00DA4CF0">
        <w:rPr>
          <w:rFonts w:ascii="Garamond" w:hAnsi="Garamond"/>
          <w:color w:val="0070C0"/>
          <w:sz w:val="24"/>
          <w:szCs w:val="24"/>
        </w:rPr>
        <w:t xml:space="preserve">(e) </w:t>
      </w:r>
      <w:r w:rsidRPr="00E306D8">
        <w:rPr>
          <w:rFonts w:ascii="Garamond" w:hAnsi="Garamond"/>
          <w:sz w:val="24"/>
          <w:szCs w:val="24"/>
        </w:rPr>
        <w:t xml:space="preserve">en tant qu'agent public pour occuper un emploi au sein de la collectivité territoriale avec laquelle il est convenu d'une rupture conventionnelle ou auprès de tout établissement public en relevant ou auquel appartient la collectivité territoriale, </w:t>
      </w:r>
      <w:r w:rsidRPr="00DA4CF0">
        <w:rPr>
          <w:rFonts w:ascii="Garamond" w:hAnsi="Garamond"/>
          <w:color w:val="0070C0"/>
          <w:sz w:val="24"/>
          <w:szCs w:val="24"/>
        </w:rPr>
        <w:t xml:space="preserve">il/elle </w:t>
      </w:r>
      <w:r w:rsidRPr="00E306D8">
        <w:rPr>
          <w:rFonts w:ascii="Garamond" w:hAnsi="Garamond"/>
          <w:sz w:val="24"/>
          <w:szCs w:val="24"/>
        </w:rPr>
        <w:t xml:space="preserve">s’engage à rembourser à cette collectivité ou cet établissement, au plus tard dans les deux ans qui suivent le recrutement, les sommes perçues au titre de l'indemnité de rupture conventionnelle. </w:t>
      </w:r>
    </w:p>
    <w:p w14:paraId="061AC5F0" w14:textId="77777777" w:rsidR="007500D2" w:rsidRPr="00E306D8" w:rsidRDefault="007500D2" w:rsidP="007500D2">
      <w:pPr>
        <w:jc w:val="both"/>
        <w:rPr>
          <w:rFonts w:ascii="Garamond" w:hAnsi="Garamond"/>
          <w:sz w:val="24"/>
          <w:szCs w:val="24"/>
        </w:rPr>
      </w:pPr>
    </w:p>
    <w:p w14:paraId="4C28331F" w14:textId="77777777" w:rsidR="007500D2" w:rsidRDefault="007500D2" w:rsidP="007500D2">
      <w:pPr>
        <w:pStyle w:val="articlen"/>
        <w:tabs>
          <w:tab w:val="left" w:pos="851"/>
        </w:tabs>
        <w:spacing w:before="0"/>
        <w:rPr>
          <w:rFonts w:ascii="Garamond" w:hAnsi="Garamond"/>
          <w:sz w:val="24"/>
          <w:szCs w:val="24"/>
        </w:rPr>
      </w:pPr>
      <w:r w:rsidRPr="00E306D8">
        <w:rPr>
          <w:rFonts w:ascii="Garamond" w:hAnsi="Garamond"/>
          <w:sz w:val="24"/>
          <w:szCs w:val="24"/>
        </w:rPr>
        <w:t>ARTICLE 3 :</w:t>
      </w:r>
    </w:p>
    <w:p w14:paraId="42079DC2" w14:textId="77777777" w:rsidR="00DA4CF0" w:rsidRPr="00E306D8" w:rsidRDefault="00DA4CF0" w:rsidP="007500D2">
      <w:pPr>
        <w:pStyle w:val="articlen"/>
        <w:tabs>
          <w:tab w:val="left" w:pos="851"/>
        </w:tabs>
        <w:spacing w:before="0"/>
        <w:rPr>
          <w:rFonts w:ascii="Garamond" w:hAnsi="Garamond"/>
          <w:sz w:val="24"/>
          <w:szCs w:val="24"/>
        </w:rPr>
      </w:pPr>
    </w:p>
    <w:p w14:paraId="0FF2BFD1" w14:textId="52E22A63" w:rsidR="007500D2" w:rsidRPr="00E306D8" w:rsidRDefault="00DA4CF0" w:rsidP="007500D2">
      <w:pPr>
        <w:jc w:val="both"/>
        <w:rPr>
          <w:rFonts w:ascii="Garamond" w:hAnsi="Garamond"/>
          <w:sz w:val="24"/>
          <w:szCs w:val="24"/>
        </w:rPr>
      </w:pPr>
      <w:r w:rsidRPr="00DA4CF0">
        <w:rPr>
          <w:rFonts w:ascii="Garamond" w:hAnsi="Garamond"/>
          <w:color w:val="0070C0"/>
          <w:sz w:val="24"/>
          <w:szCs w:val="24"/>
        </w:rPr>
        <w:t xml:space="preserve">Madame/Monsieur </w:t>
      </w:r>
      <w:r w:rsidR="007500D2" w:rsidRPr="00E306D8">
        <w:rPr>
          <w:rFonts w:ascii="Garamond" w:hAnsi="Garamond"/>
          <w:sz w:val="24"/>
          <w:szCs w:val="24"/>
        </w:rPr>
        <w:t>…………………, s’engage également à respecter des obligations déontologiques, notamment son obligation de déclarer à ………………………</w:t>
      </w:r>
      <w:r w:rsidR="007500D2" w:rsidRPr="00DA4CF0">
        <w:rPr>
          <w:rFonts w:ascii="Garamond" w:hAnsi="Garamond"/>
          <w:sz w:val="24"/>
          <w:szCs w:val="24"/>
        </w:rPr>
        <w:t>. (</w:t>
      </w:r>
      <w:proofErr w:type="gramStart"/>
      <w:r w:rsidR="007500D2" w:rsidRPr="00DA4CF0">
        <w:rPr>
          <w:rFonts w:ascii="Garamond" w:hAnsi="Garamond"/>
          <w:i/>
          <w:iCs/>
          <w:color w:val="0070C0"/>
          <w:sz w:val="24"/>
          <w:szCs w:val="24"/>
        </w:rPr>
        <w:t>collectivité</w:t>
      </w:r>
      <w:proofErr w:type="gramEnd"/>
      <w:r>
        <w:rPr>
          <w:rFonts w:ascii="Garamond" w:hAnsi="Garamond"/>
          <w:i/>
          <w:iCs/>
          <w:color w:val="0070C0"/>
          <w:sz w:val="24"/>
          <w:szCs w:val="24"/>
        </w:rPr>
        <w:t xml:space="preserve"> ou établissement</w:t>
      </w:r>
      <w:r w:rsidR="007500D2" w:rsidRPr="00DA4CF0">
        <w:rPr>
          <w:rFonts w:ascii="Garamond" w:hAnsi="Garamond"/>
          <w:sz w:val="24"/>
          <w:szCs w:val="24"/>
        </w:rPr>
        <w:t>)</w:t>
      </w:r>
      <w:r w:rsidR="007500D2" w:rsidRPr="00E306D8">
        <w:rPr>
          <w:rFonts w:ascii="Garamond" w:hAnsi="Garamond"/>
          <w:sz w:val="24"/>
          <w:szCs w:val="24"/>
        </w:rPr>
        <w:t xml:space="preserve"> ses futures activités privées dans les </w:t>
      </w:r>
      <w:r w:rsidR="00274381">
        <w:rPr>
          <w:rFonts w:ascii="Garamond" w:hAnsi="Garamond"/>
          <w:sz w:val="24"/>
          <w:szCs w:val="24"/>
        </w:rPr>
        <w:t>trois</w:t>
      </w:r>
      <w:r w:rsidR="007500D2" w:rsidRPr="00E306D8">
        <w:rPr>
          <w:rFonts w:ascii="Garamond" w:hAnsi="Garamond"/>
          <w:sz w:val="24"/>
          <w:szCs w:val="24"/>
        </w:rPr>
        <w:t xml:space="preserve"> années qui suivent la conclusion de la rupture conventionnelle.</w:t>
      </w:r>
    </w:p>
    <w:p w14:paraId="6EB57ECD" w14:textId="77777777" w:rsidR="007500D2" w:rsidRPr="00E306D8" w:rsidRDefault="007500D2" w:rsidP="007500D2">
      <w:pPr>
        <w:pStyle w:val="articlen"/>
        <w:spacing w:before="0"/>
        <w:rPr>
          <w:rFonts w:ascii="Garamond" w:hAnsi="Garamond"/>
          <w:sz w:val="24"/>
          <w:szCs w:val="24"/>
        </w:rPr>
      </w:pPr>
    </w:p>
    <w:p w14:paraId="43CE826C" w14:textId="77777777" w:rsidR="007500D2" w:rsidRPr="00E306D8" w:rsidRDefault="007500D2" w:rsidP="007500D2">
      <w:pPr>
        <w:pStyle w:val="articlen"/>
        <w:tabs>
          <w:tab w:val="left" w:pos="851"/>
        </w:tabs>
        <w:spacing w:before="0"/>
        <w:rPr>
          <w:rFonts w:ascii="Garamond" w:hAnsi="Garamond"/>
          <w:sz w:val="24"/>
          <w:szCs w:val="24"/>
        </w:rPr>
      </w:pPr>
      <w:r w:rsidRPr="00E306D8">
        <w:rPr>
          <w:rFonts w:ascii="Garamond" w:hAnsi="Garamond"/>
          <w:sz w:val="24"/>
          <w:szCs w:val="24"/>
        </w:rPr>
        <w:t>ARTICLE 4 :</w:t>
      </w:r>
    </w:p>
    <w:p w14:paraId="646E3E20" w14:textId="77777777" w:rsidR="007500D2" w:rsidRPr="00E306D8" w:rsidRDefault="007500D2" w:rsidP="007500D2">
      <w:pPr>
        <w:pStyle w:val="articlen"/>
        <w:tabs>
          <w:tab w:val="left" w:pos="851"/>
        </w:tabs>
        <w:spacing w:before="0"/>
        <w:rPr>
          <w:rFonts w:ascii="Garamond" w:hAnsi="Garamond"/>
          <w:sz w:val="24"/>
          <w:szCs w:val="24"/>
        </w:rPr>
      </w:pPr>
    </w:p>
    <w:p w14:paraId="74524A1B" w14:textId="77777777" w:rsidR="007500D2" w:rsidRPr="00E306D8" w:rsidRDefault="007500D2" w:rsidP="007500D2">
      <w:pPr>
        <w:jc w:val="both"/>
        <w:rPr>
          <w:rFonts w:ascii="Garamond" w:hAnsi="Garamond"/>
          <w:sz w:val="24"/>
          <w:szCs w:val="24"/>
        </w:rPr>
      </w:pPr>
      <w:r w:rsidRPr="00E306D8">
        <w:rPr>
          <w:rFonts w:ascii="Garamond" w:hAnsi="Garamond"/>
          <w:sz w:val="24"/>
          <w:szCs w:val="24"/>
        </w:rPr>
        <w:t xml:space="preserve">Le Secrétaire général </w:t>
      </w:r>
      <w:r w:rsidRPr="00274381">
        <w:rPr>
          <w:rFonts w:ascii="Garamond" w:hAnsi="Garamond"/>
          <w:color w:val="0070C0"/>
          <w:sz w:val="24"/>
          <w:szCs w:val="24"/>
        </w:rPr>
        <w:t xml:space="preserve">(ou le Directeur Général des services) </w:t>
      </w:r>
      <w:r w:rsidRPr="00E306D8">
        <w:rPr>
          <w:rFonts w:ascii="Garamond" w:hAnsi="Garamond"/>
          <w:sz w:val="24"/>
          <w:szCs w:val="24"/>
        </w:rPr>
        <w:t>est chargé de l'exécution du présent arrêté qui sera : - Notifié à l'intéressé</w:t>
      </w:r>
      <w:r w:rsidRPr="00E306D8">
        <w:rPr>
          <w:rFonts w:ascii="Garamond" w:hAnsi="Garamond"/>
          <w:iCs/>
          <w:sz w:val="24"/>
          <w:szCs w:val="24"/>
        </w:rPr>
        <w:t>(e)</w:t>
      </w:r>
      <w:r w:rsidRPr="00E306D8">
        <w:rPr>
          <w:rFonts w:ascii="Garamond" w:hAnsi="Garamond"/>
          <w:sz w:val="24"/>
          <w:szCs w:val="24"/>
        </w:rPr>
        <w:t>.</w:t>
      </w:r>
    </w:p>
    <w:p w14:paraId="13F1F103" w14:textId="77777777" w:rsidR="007500D2" w:rsidRPr="00E306D8" w:rsidRDefault="007500D2" w:rsidP="007500D2">
      <w:pPr>
        <w:pStyle w:val="notifi"/>
        <w:tabs>
          <w:tab w:val="left" w:pos="851"/>
        </w:tabs>
        <w:ind w:left="0"/>
        <w:rPr>
          <w:rFonts w:ascii="Garamond" w:hAnsi="Garamond"/>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535"/>
      </w:tblGrid>
      <w:tr w:rsidR="007500D2" w:rsidRPr="00E306D8" w14:paraId="41F3EE5D" w14:textId="77777777" w:rsidTr="009E2B1A">
        <w:trPr>
          <w:trHeight w:val="1545"/>
        </w:trPr>
        <w:tc>
          <w:tcPr>
            <w:tcW w:w="5103" w:type="dxa"/>
          </w:tcPr>
          <w:p w14:paraId="43B7B5AA" w14:textId="77777777" w:rsidR="007500D2" w:rsidRPr="009E2B1A" w:rsidRDefault="007500D2" w:rsidP="00462AAD">
            <w:pPr>
              <w:pStyle w:val="notifi"/>
              <w:tabs>
                <w:tab w:val="left" w:pos="851"/>
              </w:tabs>
              <w:ind w:left="0"/>
              <w:rPr>
                <w:rFonts w:ascii="Garamond" w:hAnsi="Garamond"/>
                <w:sz w:val="24"/>
                <w:szCs w:val="24"/>
                <w:lang w:val="fr-FR"/>
              </w:rPr>
            </w:pPr>
            <w:r w:rsidRPr="009E2B1A">
              <w:rPr>
                <w:rFonts w:ascii="Garamond" w:hAnsi="Garamond"/>
                <w:sz w:val="24"/>
                <w:szCs w:val="24"/>
                <w:u w:val="single"/>
                <w:lang w:val="fr-FR"/>
              </w:rPr>
              <w:t>Ampliation adressée au</w:t>
            </w:r>
            <w:r w:rsidRPr="009E2B1A">
              <w:rPr>
                <w:rFonts w:ascii="Garamond" w:hAnsi="Garamond"/>
                <w:sz w:val="24"/>
                <w:szCs w:val="24"/>
                <w:lang w:val="fr-FR"/>
              </w:rPr>
              <w:t xml:space="preserve"> :</w:t>
            </w:r>
          </w:p>
          <w:p w14:paraId="79C10FB9" w14:textId="77777777" w:rsidR="007500D2" w:rsidRPr="009E2B1A" w:rsidRDefault="007500D2" w:rsidP="00462AAD">
            <w:pPr>
              <w:pStyle w:val="notifi"/>
              <w:tabs>
                <w:tab w:val="left" w:pos="851"/>
              </w:tabs>
              <w:ind w:left="0"/>
              <w:rPr>
                <w:rFonts w:ascii="Garamond" w:hAnsi="Garamond"/>
                <w:sz w:val="24"/>
                <w:szCs w:val="24"/>
                <w:lang w:val="fr-FR"/>
              </w:rPr>
            </w:pPr>
            <w:r w:rsidRPr="009E2B1A">
              <w:rPr>
                <w:rFonts w:ascii="Garamond" w:hAnsi="Garamond"/>
                <w:sz w:val="24"/>
                <w:szCs w:val="24"/>
                <w:lang w:val="fr-FR"/>
              </w:rPr>
              <w:t>- Président du Centre de Gestion,</w:t>
            </w:r>
          </w:p>
          <w:p w14:paraId="7E852BA8" w14:textId="77777777" w:rsidR="007500D2" w:rsidRPr="009E2B1A" w:rsidRDefault="007500D2" w:rsidP="00462AAD">
            <w:pPr>
              <w:pStyle w:val="notifi"/>
              <w:tabs>
                <w:tab w:val="left" w:pos="851"/>
              </w:tabs>
              <w:ind w:left="0"/>
              <w:rPr>
                <w:rFonts w:ascii="Garamond" w:hAnsi="Garamond"/>
                <w:sz w:val="24"/>
                <w:szCs w:val="24"/>
                <w:lang w:val="fr-FR"/>
              </w:rPr>
            </w:pPr>
            <w:r w:rsidRPr="009E2B1A">
              <w:rPr>
                <w:rFonts w:ascii="Garamond" w:hAnsi="Garamond"/>
                <w:sz w:val="24"/>
                <w:szCs w:val="24"/>
                <w:lang w:val="fr-FR"/>
              </w:rPr>
              <w:t>- Comptable de la collectivité</w:t>
            </w:r>
          </w:p>
          <w:p w14:paraId="55E8CB2F" w14:textId="77777777" w:rsidR="007500D2" w:rsidRPr="001E1317" w:rsidRDefault="007500D2" w:rsidP="00462AAD">
            <w:pPr>
              <w:pStyle w:val="notifi"/>
              <w:tabs>
                <w:tab w:val="left" w:pos="851"/>
              </w:tabs>
              <w:ind w:left="0"/>
              <w:rPr>
                <w:rFonts w:ascii="Garamond" w:hAnsi="Garamond"/>
                <w:sz w:val="18"/>
                <w:szCs w:val="18"/>
                <w:lang w:val="fr-FR"/>
              </w:rPr>
            </w:pPr>
          </w:p>
          <w:p w14:paraId="5EC7AD5A" w14:textId="77777777" w:rsidR="007500D2" w:rsidRPr="001E1317" w:rsidRDefault="007500D2" w:rsidP="00462AAD">
            <w:pPr>
              <w:pStyle w:val="notifi"/>
              <w:tabs>
                <w:tab w:val="left" w:pos="851"/>
              </w:tabs>
              <w:ind w:left="0"/>
              <w:rPr>
                <w:rFonts w:ascii="Garamond" w:hAnsi="Garamond"/>
                <w:sz w:val="18"/>
                <w:szCs w:val="18"/>
                <w:lang w:val="fr-FR"/>
              </w:rPr>
            </w:pPr>
          </w:p>
          <w:p w14:paraId="48D61FD3" w14:textId="77777777" w:rsidR="007500D2" w:rsidRPr="001E1317" w:rsidRDefault="007500D2" w:rsidP="00462AAD">
            <w:pPr>
              <w:pStyle w:val="notifi"/>
              <w:tabs>
                <w:tab w:val="left" w:pos="851"/>
              </w:tabs>
              <w:ind w:left="0"/>
              <w:rPr>
                <w:rFonts w:ascii="Garamond" w:hAnsi="Garamond"/>
                <w:iCs/>
                <w:sz w:val="18"/>
                <w:szCs w:val="18"/>
                <w:lang w:val="fr-FR"/>
              </w:rPr>
            </w:pPr>
            <w:r w:rsidRPr="001E1317">
              <w:rPr>
                <w:rFonts w:ascii="Garamond" w:hAnsi="Garamond"/>
                <w:sz w:val="18"/>
                <w:szCs w:val="18"/>
                <w:lang w:val="fr-FR"/>
              </w:rPr>
              <w:t xml:space="preserve">Le Maire </w:t>
            </w:r>
            <w:r w:rsidRPr="00DA4CF0">
              <w:rPr>
                <w:rFonts w:ascii="Garamond" w:hAnsi="Garamond"/>
                <w:iCs/>
                <w:color w:val="0070C0"/>
                <w:sz w:val="18"/>
                <w:szCs w:val="18"/>
                <w:lang w:val="fr-FR"/>
              </w:rPr>
              <w:t>(ou le Président),</w:t>
            </w:r>
          </w:p>
          <w:p w14:paraId="598FB8B8" w14:textId="77777777" w:rsidR="007500D2" w:rsidRPr="001E1317" w:rsidRDefault="007500D2" w:rsidP="00462AAD">
            <w:pPr>
              <w:pStyle w:val="notifi"/>
              <w:tabs>
                <w:tab w:val="left" w:pos="851"/>
              </w:tabs>
              <w:ind w:left="0"/>
              <w:rPr>
                <w:rFonts w:ascii="Garamond" w:hAnsi="Garamond"/>
                <w:sz w:val="18"/>
                <w:szCs w:val="18"/>
                <w:lang w:val="fr-FR"/>
              </w:rPr>
            </w:pPr>
            <w:r w:rsidRPr="001E1317">
              <w:rPr>
                <w:rFonts w:ascii="Garamond" w:hAnsi="Garamond"/>
                <w:sz w:val="18"/>
                <w:szCs w:val="18"/>
                <w:lang w:val="fr-FR"/>
              </w:rPr>
              <w:t>- certifie sous sa responsabilité le caractère exécutoire de cet acte,</w:t>
            </w:r>
          </w:p>
          <w:p w14:paraId="79AE473A" w14:textId="272EF8A0" w:rsidR="007500D2" w:rsidRPr="001E1317" w:rsidRDefault="007500D2" w:rsidP="00462AAD">
            <w:pPr>
              <w:pStyle w:val="notifi"/>
              <w:tabs>
                <w:tab w:val="left" w:pos="851"/>
              </w:tabs>
              <w:ind w:left="0"/>
              <w:rPr>
                <w:rFonts w:ascii="Garamond" w:hAnsi="Garamond"/>
                <w:sz w:val="18"/>
                <w:szCs w:val="18"/>
                <w:lang w:val="fr-FR"/>
              </w:rPr>
            </w:pPr>
            <w:r w:rsidRPr="001E1317">
              <w:rPr>
                <w:rFonts w:ascii="Garamond" w:hAnsi="Garamond"/>
                <w:sz w:val="18"/>
                <w:szCs w:val="18"/>
                <w:lang w:val="fr-FR"/>
              </w:rPr>
              <w:t xml:space="preserve">- informe que le présent arrêté peut faire l’objet d’un recours pour excès de pouvoir devant le Tribunal Administratif </w:t>
            </w:r>
            <w:r w:rsidR="00B54D84">
              <w:rPr>
                <w:rFonts w:ascii="Garamond" w:hAnsi="Garamond"/>
                <w:sz w:val="18"/>
                <w:szCs w:val="18"/>
                <w:lang w:val="fr-FR"/>
              </w:rPr>
              <w:t xml:space="preserve">de </w:t>
            </w:r>
            <w:proofErr w:type="gramStart"/>
            <w:r w:rsidR="00781840">
              <w:rPr>
                <w:rFonts w:ascii="Garamond" w:hAnsi="Garamond"/>
                <w:sz w:val="18"/>
                <w:szCs w:val="18"/>
                <w:lang w:val="fr-FR"/>
              </w:rPr>
              <w:t>…</w:t>
            </w:r>
            <w:r w:rsidR="00781840">
              <w:rPr>
                <w:rFonts w:ascii="Garamond" w:hAnsi="Garamond"/>
                <w:color w:val="0070C0"/>
                <w:sz w:val="18"/>
                <w:szCs w:val="18"/>
                <w:lang w:val="fr-FR"/>
              </w:rPr>
              <w:t>….</w:t>
            </w:r>
            <w:proofErr w:type="gramEnd"/>
            <w:r w:rsidR="00781840">
              <w:rPr>
                <w:rFonts w:ascii="Garamond" w:hAnsi="Garamond"/>
                <w:color w:val="0070C0"/>
                <w:sz w:val="18"/>
                <w:szCs w:val="18"/>
                <w:lang w:val="fr-FR"/>
              </w:rPr>
              <w:t>. (</w:t>
            </w:r>
            <w:proofErr w:type="gramStart"/>
            <w:r w:rsidR="00781840">
              <w:rPr>
                <w:rFonts w:ascii="Garamond" w:hAnsi="Garamond"/>
                <w:color w:val="0070C0"/>
                <w:sz w:val="18"/>
                <w:szCs w:val="18"/>
                <w:lang w:val="fr-FR"/>
              </w:rPr>
              <w:t>à</w:t>
            </w:r>
            <w:proofErr w:type="gramEnd"/>
            <w:r w:rsidR="00781840">
              <w:rPr>
                <w:rFonts w:ascii="Garamond" w:hAnsi="Garamond"/>
                <w:color w:val="0070C0"/>
                <w:sz w:val="18"/>
                <w:szCs w:val="18"/>
                <w:lang w:val="fr-FR"/>
              </w:rPr>
              <w:t xml:space="preserve"> compléter)</w:t>
            </w:r>
            <w:r w:rsidR="00DA4CF0" w:rsidRPr="00DA4CF0">
              <w:rPr>
                <w:rFonts w:ascii="Garamond" w:hAnsi="Garamond"/>
                <w:color w:val="0070C0"/>
                <w:sz w:val="18"/>
                <w:szCs w:val="18"/>
                <w:lang w:val="fr-FR"/>
              </w:rPr>
              <w:t xml:space="preserve"> </w:t>
            </w:r>
            <w:r w:rsidRPr="001E1317">
              <w:rPr>
                <w:rFonts w:ascii="Garamond" w:hAnsi="Garamond"/>
                <w:sz w:val="18"/>
                <w:szCs w:val="18"/>
                <w:lang w:val="fr-FR"/>
              </w:rPr>
              <w:t xml:space="preserve">dans un délai de deux mois à compter de la présente notification ou par l’application Télérecours citoyens accessible à partir du site </w:t>
            </w:r>
            <w:hyperlink r:id="rId7" w:history="1">
              <w:r w:rsidR="00274381" w:rsidRPr="001458EA">
                <w:rPr>
                  <w:rStyle w:val="Lienhypertexte"/>
                  <w:rFonts w:ascii="Garamond" w:hAnsi="Garamond"/>
                  <w:sz w:val="18"/>
                  <w:szCs w:val="18"/>
                </w:rPr>
                <w:t>www.telerecours.fr</w:t>
              </w:r>
            </w:hyperlink>
            <w:r w:rsidR="00274381">
              <w:rPr>
                <w:rFonts w:ascii="Garamond" w:hAnsi="Garamond"/>
                <w:sz w:val="18"/>
                <w:szCs w:val="18"/>
              </w:rPr>
              <w:t>.</w:t>
            </w:r>
            <w:r w:rsidR="00274381">
              <w:rPr>
                <w:rFonts w:ascii="Garamond" w:hAnsi="Garamond"/>
                <w:sz w:val="18"/>
                <w:szCs w:val="18"/>
                <w:lang w:val="fr-FR"/>
              </w:rPr>
              <w:t xml:space="preserve"> </w:t>
            </w:r>
          </w:p>
          <w:p w14:paraId="2DEF7ADA" w14:textId="77777777" w:rsidR="007500D2" w:rsidRPr="001E1317" w:rsidRDefault="007500D2" w:rsidP="00462AAD">
            <w:pPr>
              <w:pStyle w:val="notifi"/>
              <w:tabs>
                <w:tab w:val="left" w:pos="851"/>
              </w:tabs>
              <w:ind w:left="0"/>
              <w:rPr>
                <w:rFonts w:ascii="Garamond" w:hAnsi="Garamond"/>
                <w:sz w:val="18"/>
                <w:szCs w:val="18"/>
                <w:lang w:val="fr-FR"/>
              </w:rPr>
            </w:pPr>
          </w:p>
          <w:p w14:paraId="5748BD8F" w14:textId="77777777" w:rsidR="007500D2" w:rsidRPr="001E1317" w:rsidRDefault="007500D2" w:rsidP="00462AAD">
            <w:pPr>
              <w:pStyle w:val="notifi"/>
              <w:tabs>
                <w:tab w:val="left" w:pos="851"/>
              </w:tabs>
              <w:ind w:left="0"/>
              <w:rPr>
                <w:rFonts w:ascii="Garamond" w:hAnsi="Garamond"/>
                <w:sz w:val="18"/>
                <w:szCs w:val="18"/>
                <w:lang w:val="fr-FR"/>
              </w:rPr>
            </w:pPr>
            <w:r w:rsidRPr="001E1317">
              <w:rPr>
                <w:rFonts w:ascii="Garamond" w:hAnsi="Garamond"/>
                <w:sz w:val="18"/>
                <w:szCs w:val="18"/>
                <w:lang w:val="fr-FR"/>
              </w:rPr>
              <w:t>Notifié le .....................................</w:t>
            </w:r>
          </w:p>
          <w:p w14:paraId="1C9CF1EA" w14:textId="77777777" w:rsidR="007500D2" w:rsidRPr="00E306D8" w:rsidRDefault="007500D2" w:rsidP="00462AAD">
            <w:pPr>
              <w:pStyle w:val="notifi"/>
              <w:tabs>
                <w:tab w:val="left" w:pos="851"/>
              </w:tabs>
              <w:ind w:left="0"/>
              <w:rPr>
                <w:rFonts w:ascii="Garamond" w:hAnsi="Garamond"/>
                <w:lang w:val="fr-FR"/>
              </w:rPr>
            </w:pPr>
            <w:r w:rsidRPr="001E1317">
              <w:rPr>
                <w:rFonts w:ascii="Garamond" w:hAnsi="Garamond"/>
                <w:sz w:val="18"/>
                <w:szCs w:val="18"/>
                <w:lang w:val="fr-FR"/>
              </w:rPr>
              <w:t>Signature de l’agent :</w:t>
            </w:r>
          </w:p>
        </w:tc>
        <w:tc>
          <w:tcPr>
            <w:tcW w:w="4535" w:type="dxa"/>
          </w:tcPr>
          <w:p w14:paraId="4BF9651D" w14:textId="77777777" w:rsidR="007500D2" w:rsidRPr="00E306D8" w:rsidRDefault="007500D2" w:rsidP="00462AAD">
            <w:pPr>
              <w:pStyle w:val="Signature"/>
              <w:tabs>
                <w:tab w:val="clear" w:pos="6663"/>
                <w:tab w:val="clear" w:pos="9923"/>
                <w:tab w:val="left" w:pos="851"/>
              </w:tabs>
              <w:ind w:left="0"/>
              <w:jc w:val="both"/>
              <w:rPr>
                <w:rFonts w:ascii="Garamond" w:hAnsi="Garamond"/>
                <w:lang w:val="fr-FR"/>
              </w:rPr>
            </w:pPr>
          </w:p>
          <w:p w14:paraId="39A8F1D6" w14:textId="77777777" w:rsidR="007500D2" w:rsidRPr="00E306D8" w:rsidRDefault="007500D2" w:rsidP="00462AAD">
            <w:pPr>
              <w:pStyle w:val="Signature"/>
              <w:tabs>
                <w:tab w:val="clear" w:pos="6663"/>
                <w:tab w:val="clear" w:pos="9923"/>
                <w:tab w:val="left" w:pos="851"/>
              </w:tabs>
              <w:ind w:left="0"/>
              <w:jc w:val="both"/>
              <w:rPr>
                <w:rFonts w:ascii="Garamond" w:hAnsi="Garamond"/>
                <w:lang w:val="fr-FR"/>
              </w:rPr>
            </w:pPr>
          </w:p>
          <w:p w14:paraId="60406269" w14:textId="77777777" w:rsidR="00DA4CF0" w:rsidRPr="003C25BF" w:rsidRDefault="00DA4CF0" w:rsidP="00DA4CF0">
            <w:pPr>
              <w:pStyle w:val="Signature"/>
              <w:tabs>
                <w:tab w:val="clear" w:pos="6663"/>
                <w:tab w:val="clear" w:pos="9923"/>
                <w:tab w:val="left" w:pos="851"/>
              </w:tabs>
              <w:ind w:left="0"/>
              <w:jc w:val="both"/>
              <w:rPr>
                <w:rFonts w:ascii="Garamond" w:hAnsi="Garamond"/>
                <w:sz w:val="24"/>
                <w:szCs w:val="24"/>
                <w:lang w:val="fr-FR"/>
              </w:rPr>
            </w:pPr>
            <w:r w:rsidRPr="003C25BF">
              <w:rPr>
                <w:rFonts w:ascii="Garamond" w:hAnsi="Garamond"/>
                <w:sz w:val="24"/>
                <w:szCs w:val="24"/>
                <w:lang w:val="fr-FR"/>
              </w:rPr>
              <w:t>Fait à …………….</w:t>
            </w:r>
            <w:r>
              <w:rPr>
                <w:rFonts w:ascii="Garamond" w:hAnsi="Garamond"/>
                <w:sz w:val="24"/>
                <w:szCs w:val="24"/>
                <w:lang w:val="fr-FR"/>
              </w:rPr>
              <w:t xml:space="preserve"> </w:t>
            </w:r>
            <w:r w:rsidRPr="004A7568">
              <w:rPr>
                <w:rFonts w:ascii="Garamond" w:hAnsi="Garamond"/>
                <w:i/>
                <w:iCs/>
                <w:color w:val="0070C0"/>
                <w:sz w:val="24"/>
                <w:szCs w:val="24"/>
                <w:lang w:val="fr-FR"/>
              </w:rPr>
              <w:t>(</w:t>
            </w:r>
            <w:proofErr w:type="gramStart"/>
            <w:r w:rsidRPr="004A7568">
              <w:rPr>
                <w:rFonts w:ascii="Garamond" w:hAnsi="Garamond"/>
                <w:i/>
                <w:iCs/>
                <w:color w:val="0070C0"/>
                <w:sz w:val="24"/>
                <w:szCs w:val="24"/>
                <w:lang w:val="fr-FR"/>
              </w:rPr>
              <w:t>date</w:t>
            </w:r>
            <w:proofErr w:type="gramEnd"/>
            <w:r w:rsidRPr="004A7568">
              <w:rPr>
                <w:rFonts w:ascii="Garamond" w:hAnsi="Garamond"/>
                <w:i/>
                <w:iCs/>
                <w:color w:val="0070C0"/>
                <w:sz w:val="24"/>
                <w:szCs w:val="24"/>
                <w:lang w:val="fr-FR"/>
              </w:rPr>
              <w:t>)</w:t>
            </w:r>
            <w:r w:rsidRPr="004A7568">
              <w:rPr>
                <w:rFonts w:ascii="Garamond" w:hAnsi="Garamond"/>
                <w:sz w:val="24"/>
                <w:szCs w:val="24"/>
                <w:lang w:val="fr-FR"/>
              </w:rPr>
              <w:t>,</w:t>
            </w:r>
            <w:r>
              <w:rPr>
                <w:rFonts w:ascii="Garamond" w:hAnsi="Garamond"/>
                <w:sz w:val="24"/>
                <w:szCs w:val="24"/>
                <w:lang w:val="fr-FR"/>
              </w:rPr>
              <w:t xml:space="preserve"> </w:t>
            </w:r>
            <w:r w:rsidRPr="003C25BF">
              <w:rPr>
                <w:rFonts w:ascii="Garamond" w:hAnsi="Garamond"/>
                <w:sz w:val="24"/>
                <w:szCs w:val="24"/>
                <w:lang w:val="fr-FR"/>
              </w:rPr>
              <w:t xml:space="preserve">le </w:t>
            </w:r>
            <w:proofErr w:type="gramStart"/>
            <w:r w:rsidRPr="003C25BF">
              <w:rPr>
                <w:rFonts w:ascii="Garamond" w:hAnsi="Garamond"/>
                <w:sz w:val="24"/>
                <w:szCs w:val="24"/>
                <w:lang w:val="fr-FR"/>
              </w:rPr>
              <w:t>…….</w:t>
            </w:r>
            <w:proofErr w:type="gramEnd"/>
            <w:r w:rsidRPr="003C25BF">
              <w:rPr>
                <w:rFonts w:ascii="Garamond" w:hAnsi="Garamond"/>
                <w:sz w:val="24"/>
                <w:szCs w:val="24"/>
                <w:lang w:val="fr-FR"/>
              </w:rPr>
              <w:t>.….</w:t>
            </w:r>
            <w:r>
              <w:rPr>
                <w:rFonts w:ascii="Garamond" w:hAnsi="Garamond"/>
                <w:sz w:val="24"/>
                <w:szCs w:val="24"/>
                <w:lang w:val="fr-FR"/>
              </w:rPr>
              <w:t xml:space="preserve"> </w:t>
            </w:r>
            <w:r w:rsidRPr="004A7568">
              <w:rPr>
                <w:rFonts w:ascii="Garamond" w:hAnsi="Garamond"/>
                <w:i/>
                <w:iCs/>
                <w:color w:val="0070C0"/>
                <w:sz w:val="24"/>
                <w:szCs w:val="24"/>
                <w:lang w:val="fr-FR"/>
              </w:rPr>
              <w:t>(</w:t>
            </w:r>
            <w:proofErr w:type="gramStart"/>
            <w:r w:rsidRPr="004A7568">
              <w:rPr>
                <w:rFonts w:ascii="Garamond" w:hAnsi="Garamond"/>
                <w:i/>
                <w:iCs/>
                <w:color w:val="0070C0"/>
                <w:sz w:val="24"/>
                <w:szCs w:val="24"/>
                <w:lang w:val="fr-FR"/>
              </w:rPr>
              <w:t>lieu</w:t>
            </w:r>
            <w:proofErr w:type="gramEnd"/>
            <w:r w:rsidRPr="004A7568">
              <w:rPr>
                <w:rFonts w:ascii="Garamond" w:hAnsi="Garamond"/>
                <w:i/>
                <w:iCs/>
                <w:color w:val="0070C0"/>
                <w:sz w:val="24"/>
                <w:szCs w:val="24"/>
                <w:lang w:val="fr-FR"/>
              </w:rPr>
              <w:t>)</w:t>
            </w:r>
            <w:r w:rsidRPr="004A7568">
              <w:rPr>
                <w:rFonts w:ascii="Garamond" w:hAnsi="Garamond"/>
                <w:color w:val="000000" w:themeColor="text1"/>
                <w:sz w:val="24"/>
                <w:szCs w:val="24"/>
                <w:lang w:val="fr-FR"/>
              </w:rPr>
              <w:t>,</w:t>
            </w:r>
          </w:p>
          <w:p w14:paraId="210C4A96" w14:textId="77777777" w:rsidR="00DA4CF0" w:rsidRPr="003C25BF" w:rsidRDefault="00DA4CF0" w:rsidP="00DA4CF0">
            <w:pPr>
              <w:pStyle w:val="Signature"/>
              <w:tabs>
                <w:tab w:val="clear" w:pos="6663"/>
                <w:tab w:val="clear" w:pos="9923"/>
                <w:tab w:val="left" w:pos="851"/>
              </w:tabs>
              <w:ind w:left="0"/>
              <w:jc w:val="both"/>
              <w:rPr>
                <w:rFonts w:ascii="Garamond" w:hAnsi="Garamond"/>
                <w:sz w:val="24"/>
                <w:szCs w:val="24"/>
                <w:lang w:val="fr-FR"/>
              </w:rPr>
            </w:pPr>
            <w:r w:rsidRPr="003C25BF">
              <w:rPr>
                <w:rFonts w:ascii="Garamond" w:hAnsi="Garamond"/>
                <w:sz w:val="24"/>
                <w:szCs w:val="24"/>
                <w:lang w:val="fr-FR"/>
              </w:rPr>
              <w:t xml:space="preserve">Le Maire </w:t>
            </w:r>
            <w:r w:rsidRPr="00DA4CF0">
              <w:rPr>
                <w:rFonts w:ascii="Garamond" w:hAnsi="Garamond"/>
                <w:color w:val="0070C0"/>
                <w:sz w:val="24"/>
                <w:szCs w:val="24"/>
                <w:lang w:val="fr-FR"/>
              </w:rPr>
              <w:t>(ou le Président</w:t>
            </w:r>
            <w:r w:rsidRPr="003C25BF">
              <w:rPr>
                <w:rFonts w:ascii="Garamond" w:hAnsi="Garamond"/>
                <w:sz w:val="24"/>
                <w:szCs w:val="24"/>
                <w:lang w:val="fr-FR"/>
              </w:rPr>
              <w:t>),</w:t>
            </w:r>
          </w:p>
          <w:p w14:paraId="4CC5239C" w14:textId="5BD06EA2" w:rsidR="007500D2" w:rsidRPr="00DA4CF0" w:rsidRDefault="00DA4CF0" w:rsidP="00462AAD">
            <w:pPr>
              <w:pStyle w:val="VuConsidrant"/>
              <w:tabs>
                <w:tab w:val="left" w:pos="851"/>
                <w:tab w:val="left" w:pos="4140"/>
              </w:tabs>
              <w:spacing w:after="0"/>
              <w:rPr>
                <w:rFonts w:ascii="Garamond" w:hAnsi="Garamond"/>
                <w:i/>
                <w:sz w:val="24"/>
                <w:szCs w:val="24"/>
                <w:lang w:val="fr-FR"/>
              </w:rPr>
            </w:pPr>
            <w:r w:rsidRPr="003C25BF">
              <w:rPr>
                <w:rFonts w:ascii="Garamond" w:hAnsi="Garamond"/>
                <w:i/>
                <w:sz w:val="24"/>
                <w:szCs w:val="24"/>
                <w:lang w:val="fr-FR"/>
              </w:rPr>
              <w:t>(Prénom, nom lisibles et signature)</w:t>
            </w:r>
          </w:p>
        </w:tc>
      </w:tr>
    </w:tbl>
    <w:p w14:paraId="22B1E1B3" w14:textId="77777777" w:rsidR="001E1317" w:rsidRPr="004E2F06" w:rsidRDefault="001E1317" w:rsidP="00A37C02">
      <w:pPr>
        <w:rPr>
          <w:rFonts w:ascii="Garamond" w:hAnsi="Garamond"/>
          <w:sz w:val="24"/>
          <w:szCs w:val="24"/>
        </w:rPr>
      </w:pPr>
    </w:p>
    <w:sectPr w:rsidR="001E1317" w:rsidRPr="004E2F06" w:rsidSect="00A32778">
      <w:headerReference w:type="default" r:id="rId8"/>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6D24" w14:textId="77777777" w:rsidR="003D11FE" w:rsidRPr="00E306D8" w:rsidRDefault="003D11FE" w:rsidP="00A32778">
      <w:r w:rsidRPr="00E306D8">
        <w:separator/>
      </w:r>
    </w:p>
  </w:endnote>
  <w:endnote w:type="continuationSeparator" w:id="0">
    <w:p w14:paraId="08C6282F" w14:textId="77777777" w:rsidR="003D11FE" w:rsidRPr="00E306D8" w:rsidRDefault="003D11FE" w:rsidP="00A32778">
      <w:r w:rsidRPr="00E306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6D9A" w14:textId="77777777" w:rsidR="003D11FE" w:rsidRPr="00E306D8" w:rsidRDefault="003D11FE" w:rsidP="00A32778">
      <w:r w:rsidRPr="00E306D8">
        <w:separator/>
      </w:r>
    </w:p>
  </w:footnote>
  <w:footnote w:type="continuationSeparator" w:id="0">
    <w:p w14:paraId="5957A7F3" w14:textId="77777777" w:rsidR="003D11FE" w:rsidRPr="00E306D8" w:rsidRDefault="003D11FE" w:rsidP="00A32778">
      <w:r w:rsidRPr="00E306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16AEF" w14:textId="3FC5A885" w:rsidR="00A32778" w:rsidRPr="00E306D8" w:rsidRDefault="00A32778" w:rsidP="00A32778">
    <w:pPr>
      <w:pStyle w:val="En-tte"/>
      <w:jc w:val="right"/>
      <w:rPr>
        <w:rFonts w:ascii="Garamond" w:hAnsi="Garamond"/>
        <w:b/>
        <w:bCs/>
        <w:color w:val="984806"/>
        <w:sz w:val="24"/>
        <w:szCs w:val="24"/>
      </w:rPr>
    </w:pPr>
    <w:r w:rsidRPr="00E306D8">
      <w:rPr>
        <w:rFonts w:ascii="Garamond" w:hAnsi="Garamond"/>
        <w:b/>
        <w:bCs/>
        <w:color w:val="984806"/>
        <w:sz w:val="24"/>
        <w:szCs w:val="24"/>
      </w:rPr>
      <w:t xml:space="preserve">Mise à jour : </w:t>
    </w:r>
    <w:r w:rsidR="001E13C9">
      <w:rPr>
        <w:rFonts w:ascii="Garamond" w:hAnsi="Garamond"/>
        <w:b/>
        <w:bCs/>
        <w:color w:val="984806"/>
        <w:sz w:val="24"/>
        <w:szCs w:val="24"/>
      </w:rPr>
      <w:t>09/04/</w:t>
    </w:r>
    <w:r w:rsidRPr="00E306D8">
      <w:rPr>
        <w:rFonts w:ascii="Garamond" w:hAnsi="Garamond"/>
        <w:b/>
        <w:bCs/>
        <w:color w:val="984806"/>
        <w:sz w:val="24"/>
        <w:szCs w:val="24"/>
      </w:rPr>
      <w:t>2026</w:t>
    </w:r>
  </w:p>
  <w:p w14:paraId="48DBE43D" w14:textId="77777777" w:rsidR="00A32778" w:rsidRPr="00E306D8" w:rsidRDefault="00A32778" w:rsidP="00A32778">
    <w:pPr>
      <w:pStyle w:val="En-tte"/>
      <w:jc w:val="right"/>
      <w:rPr>
        <w:rFonts w:ascii="Garamond" w:hAnsi="Garamond"/>
        <w:b/>
        <w:bCs/>
        <w:color w:val="984806"/>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911FD"/>
    <w:multiLevelType w:val="hybridMultilevel"/>
    <w:tmpl w:val="A7DAD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D0B0613"/>
    <w:multiLevelType w:val="hybridMultilevel"/>
    <w:tmpl w:val="7C22B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3606672">
    <w:abstractNumId w:val="0"/>
  </w:num>
  <w:num w:numId="2" w16cid:durableId="507331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78"/>
    <w:rsid w:val="00123EF2"/>
    <w:rsid w:val="0019483C"/>
    <w:rsid w:val="001E1317"/>
    <w:rsid w:val="001E13C9"/>
    <w:rsid w:val="00255340"/>
    <w:rsid w:val="00274381"/>
    <w:rsid w:val="00376895"/>
    <w:rsid w:val="00376F6F"/>
    <w:rsid w:val="003D11FE"/>
    <w:rsid w:val="003E1AD3"/>
    <w:rsid w:val="0047189D"/>
    <w:rsid w:val="004C16A1"/>
    <w:rsid w:val="004E03D3"/>
    <w:rsid w:val="004E2F06"/>
    <w:rsid w:val="00524B78"/>
    <w:rsid w:val="005E0604"/>
    <w:rsid w:val="00605B04"/>
    <w:rsid w:val="00735726"/>
    <w:rsid w:val="007500D2"/>
    <w:rsid w:val="00781840"/>
    <w:rsid w:val="007A3BCF"/>
    <w:rsid w:val="007D5CBE"/>
    <w:rsid w:val="007F299A"/>
    <w:rsid w:val="00817C3F"/>
    <w:rsid w:val="0083212F"/>
    <w:rsid w:val="00955B02"/>
    <w:rsid w:val="009E2B1A"/>
    <w:rsid w:val="00A108A6"/>
    <w:rsid w:val="00A32778"/>
    <w:rsid w:val="00A37C02"/>
    <w:rsid w:val="00A64461"/>
    <w:rsid w:val="00A712EF"/>
    <w:rsid w:val="00AB7D03"/>
    <w:rsid w:val="00B54D84"/>
    <w:rsid w:val="00C76B7B"/>
    <w:rsid w:val="00CB58ED"/>
    <w:rsid w:val="00CF346C"/>
    <w:rsid w:val="00DA4CF0"/>
    <w:rsid w:val="00DE3329"/>
    <w:rsid w:val="00DE6220"/>
    <w:rsid w:val="00E14CB3"/>
    <w:rsid w:val="00E306D8"/>
    <w:rsid w:val="00E567CE"/>
    <w:rsid w:val="00F01A9A"/>
    <w:rsid w:val="00F35957"/>
    <w:rsid w:val="00FE23C5"/>
    <w:rsid w:val="00FF68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1A036"/>
  <w15:chartTrackingRefBased/>
  <w15:docId w15:val="{CEDE697A-18E4-4025-BA93-16D2155E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2778"/>
    <w:pPr>
      <w:widowControl w:val="0"/>
      <w:autoSpaceDE w:val="0"/>
      <w:autoSpaceDN w:val="0"/>
      <w:spacing w:after="0" w:line="240" w:lineRule="auto"/>
    </w:pPr>
    <w:rPr>
      <w:rFonts w:ascii="Arial" w:eastAsia="Arial" w:hAnsi="Arial" w:cs="Arial"/>
      <w:kern w:val="0"/>
      <w:sz w:val="22"/>
      <w:szCs w:val="22"/>
      <w:lang w:eastAsia="fr-FR" w:bidi="fr-FR"/>
      <w14:ligatures w14:val="none"/>
    </w:rPr>
  </w:style>
  <w:style w:type="paragraph" w:styleId="Titre1">
    <w:name w:val="heading 1"/>
    <w:basedOn w:val="Normal"/>
    <w:next w:val="Normal"/>
    <w:link w:val="Titre1Car"/>
    <w:uiPriority w:val="9"/>
    <w:qFormat/>
    <w:rsid w:val="00A327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327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A3277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3277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A3277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A3277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3277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3277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3277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3277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3277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3277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3277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3277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3277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3277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3277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32778"/>
    <w:rPr>
      <w:rFonts w:eastAsiaTheme="majorEastAsia" w:cstheme="majorBidi"/>
      <w:color w:val="272727" w:themeColor="text1" w:themeTint="D8"/>
    </w:rPr>
  </w:style>
  <w:style w:type="paragraph" w:styleId="Titre">
    <w:name w:val="Title"/>
    <w:basedOn w:val="Normal"/>
    <w:next w:val="Normal"/>
    <w:link w:val="TitreCar"/>
    <w:uiPriority w:val="10"/>
    <w:qFormat/>
    <w:rsid w:val="00A3277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3277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3277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3277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32778"/>
    <w:pPr>
      <w:spacing w:before="160"/>
      <w:jc w:val="center"/>
    </w:pPr>
    <w:rPr>
      <w:i/>
      <w:iCs/>
      <w:color w:val="404040" w:themeColor="text1" w:themeTint="BF"/>
    </w:rPr>
  </w:style>
  <w:style w:type="character" w:customStyle="1" w:styleId="CitationCar">
    <w:name w:val="Citation Car"/>
    <w:basedOn w:val="Policepardfaut"/>
    <w:link w:val="Citation"/>
    <w:uiPriority w:val="29"/>
    <w:rsid w:val="00A32778"/>
    <w:rPr>
      <w:i/>
      <w:iCs/>
      <w:color w:val="404040" w:themeColor="text1" w:themeTint="BF"/>
    </w:rPr>
  </w:style>
  <w:style w:type="paragraph" w:styleId="Paragraphedeliste">
    <w:name w:val="List Paragraph"/>
    <w:basedOn w:val="Normal"/>
    <w:uiPriority w:val="34"/>
    <w:qFormat/>
    <w:rsid w:val="00A32778"/>
    <w:pPr>
      <w:ind w:left="720"/>
      <w:contextualSpacing/>
    </w:pPr>
  </w:style>
  <w:style w:type="character" w:styleId="Accentuationintense">
    <w:name w:val="Intense Emphasis"/>
    <w:basedOn w:val="Policepardfaut"/>
    <w:uiPriority w:val="21"/>
    <w:qFormat/>
    <w:rsid w:val="00A32778"/>
    <w:rPr>
      <w:i/>
      <w:iCs/>
      <w:color w:val="0F4761" w:themeColor="accent1" w:themeShade="BF"/>
    </w:rPr>
  </w:style>
  <w:style w:type="paragraph" w:styleId="Citationintense">
    <w:name w:val="Intense Quote"/>
    <w:basedOn w:val="Normal"/>
    <w:next w:val="Normal"/>
    <w:link w:val="CitationintenseCar"/>
    <w:uiPriority w:val="30"/>
    <w:qFormat/>
    <w:rsid w:val="00A327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32778"/>
    <w:rPr>
      <w:i/>
      <w:iCs/>
      <w:color w:val="0F4761" w:themeColor="accent1" w:themeShade="BF"/>
    </w:rPr>
  </w:style>
  <w:style w:type="character" w:styleId="Rfrenceintense">
    <w:name w:val="Intense Reference"/>
    <w:basedOn w:val="Policepardfaut"/>
    <w:uiPriority w:val="32"/>
    <w:qFormat/>
    <w:rsid w:val="00A32778"/>
    <w:rPr>
      <w:b/>
      <w:bCs/>
      <w:smallCaps/>
      <w:color w:val="0F4761" w:themeColor="accent1" w:themeShade="BF"/>
      <w:spacing w:val="5"/>
    </w:rPr>
  </w:style>
  <w:style w:type="paragraph" w:styleId="En-tte">
    <w:name w:val="header"/>
    <w:basedOn w:val="Normal"/>
    <w:link w:val="En-tteCar"/>
    <w:uiPriority w:val="99"/>
    <w:unhideWhenUsed/>
    <w:rsid w:val="00A32778"/>
    <w:pPr>
      <w:tabs>
        <w:tab w:val="center" w:pos="4536"/>
        <w:tab w:val="right" w:pos="9072"/>
      </w:tabs>
    </w:pPr>
  </w:style>
  <w:style w:type="character" w:customStyle="1" w:styleId="En-tteCar">
    <w:name w:val="En-tête Car"/>
    <w:basedOn w:val="Policepardfaut"/>
    <w:link w:val="En-tte"/>
    <w:uiPriority w:val="99"/>
    <w:rsid w:val="00A32778"/>
    <w:rPr>
      <w:rFonts w:ascii="Arial" w:eastAsia="Arial" w:hAnsi="Arial" w:cs="Arial"/>
      <w:kern w:val="0"/>
      <w:sz w:val="22"/>
      <w:szCs w:val="22"/>
      <w:lang w:eastAsia="fr-FR" w:bidi="fr-FR"/>
      <w14:ligatures w14:val="none"/>
    </w:rPr>
  </w:style>
  <w:style w:type="paragraph" w:styleId="Pieddepage">
    <w:name w:val="footer"/>
    <w:basedOn w:val="Normal"/>
    <w:link w:val="PieddepageCar"/>
    <w:uiPriority w:val="99"/>
    <w:unhideWhenUsed/>
    <w:rsid w:val="00A32778"/>
    <w:pPr>
      <w:tabs>
        <w:tab w:val="center" w:pos="4536"/>
        <w:tab w:val="right" w:pos="9072"/>
      </w:tabs>
    </w:pPr>
  </w:style>
  <w:style w:type="character" w:customStyle="1" w:styleId="PieddepageCar">
    <w:name w:val="Pied de page Car"/>
    <w:basedOn w:val="Policepardfaut"/>
    <w:link w:val="Pieddepage"/>
    <w:uiPriority w:val="99"/>
    <w:rsid w:val="00A32778"/>
    <w:rPr>
      <w:rFonts w:ascii="Arial" w:eastAsia="Arial" w:hAnsi="Arial" w:cs="Arial"/>
      <w:kern w:val="0"/>
      <w:sz w:val="22"/>
      <w:szCs w:val="22"/>
      <w:lang w:eastAsia="fr-FR" w:bidi="fr-FR"/>
      <w14:ligatures w14:val="none"/>
    </w:rPr>
  </w:style>
  <w:style w:type="paragraph" w:styleId="Corpsdetexte">
    <w:name w:val="Body Text"/>
    <w:basedOn w:val="Normal"/>
    <w:link w:val="CorpsdetexteCar"/>
    <w:uiPriority w:val="1"/>
    <w:qFormat/>
    <w:rsid w:val="007D5CBE"/>
  </w:style>
  <w:style w:type="character" w:customStyle="1" w:styleId="CorpsdetexteCar">
    <w:name w:val="Corps de texte Car"/>
    <w:basedOn w:val="Policepardfaut"/>
    <w:link w:val="Corpsdetexte"/>
    <w:uiPriority w:val="1"/>
    <w:rsid w:val="007D5CBE"/>
    <w:rPr>
      <w:rFonts w:ascii="Arial" w:eastAsia="Arial" w:hAnsi="Arial" w:cs="Arial"/>
      <w:kern w:val="0"/>
      <w:sz w:val="22"/>
      <w:szCs w:val="22"/>
      <w:lang w:eastAsia="fr-FR" w:bidi="fr-FR"/>
      <w14:ligatures w14:val="none"/>
    </w:rPr>
  </w:style>
  <w:style w:type="table" w:styleId="Grilledutableau">
    <w:name w:val="Table Grid"/>
    <w:basedOn w:val="TableauNormal"/>
    <w:uiPriority w:val="59"/>
    <w:rsid w:val="00123EF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gnature">
    <w:name w:val="Signature"/>
    <w:basedOn w:val="Normal"/>
    <w:link w:val="SignatureCar"/>
    <w:rsid w:val="00123EF2"/>
    <w:pPr>
      <w:widowControl/>
      <w:tabs>
        <w:tab w:val="right" w:pos="6663"/>
        <w:tab w:val="right" w:pos="9923"/>
      </w:tabs>
      <w:ind w:left="4252"/>
      <w:jc w:val="center"/>
    </w:pPr>
    <w:rPr>
      <w:rFonts w:eastAsia="Times New Roman"/>
      <w:sz w:val="20"/>
      <w:szCs w:val="20"/>
      <w:lang w:bidi="ar-SA"/>
    </w:rPr>
  </w:style>
  <w:style w:type="character" w:customStyle="1" w:styleId="SignatureCar">
    <w:name w:val="Signature Car"/>
    <w:basedOn w:val="Policepardfaut"/>
    <w:link w:val="Signature"/>
    <w:rsid w:val="00123EF2"/>
    <w:rPr>
      <w:rFonts w:ascii="Arial" w:eastAsia="Times New Roman" w:hAnsi="Arial" w:cs="Arial"/>
      <w:kern w:val="0"/>
      <w:sz w:val="20"/>
      <w:szCs w:val="20"/>
      <w:lang w:eastAsia="fr-FR"/>
      <w14:ligatures w14:val="none"/>
    </w:rPr>
  </w:style>
  <w:style w:type="paragraph" w:customStyle="1" w:styleId="VuConsidrant">
    <w:name w:val="Vu.Considérant"/>
    <w:basedOn w:val="Normal"/>
    <w:rsid w:val="00123EF2"/>
    <w:pPr>
      <w:widowControl/>
      <w:spacing w:after="140"/>
      <w:jc w:val="both"/>
    </w:pPr>
    <w:rPr>
      <w:rFonts w:eastAsia="Times New Roman"/>
      <w:sz w:val="20"/>
      <w:szCs w:val="20"/>
      <w:lang w:bidi="ar-SA"/>
    </w:rPr>
  </w:style>
  <w:style w:type="paragraph" w:customStyle="1" w:styleId="arrte">
    <w:name w:val="&quot;arrête&quot;"/>
    <w:basedOn w:val="VuConsidrant"/>
    <w:rsid w:val="00123EF2"/>
    <w:pPr>
      <w:spacing w:before="240" w:after="240"/>
      <w:jc w:val="center"/>
    </w:pPr>
    <w:rPr>
      <w:b/>
      <w:bCs/>
      <w:spacing w:val="40"/>
      <w:sz w:val="22"/>
      <w:szCs w:val="22"/>
    </w:rPr>
  </w:style>
  <w:style w:type="paragraph" w:customStyle="1" w:styleId="articlen">
    <w:name w:val="article : n°"/>
    <w:basedOn w:val="VuConsidrant"/>
    <w:rsid w:val="00123EF2"/>
    <w:pPr>
      <w:spacing w:before="100" w:after="0"/>
    </w:pPr>
    <w:rPr>
      <w:b/>
      <w:bCs/>
    </w:rPr>
  </w:style>
  <w:style w:type="paragraph" w:customStyle="1" w:styleId="notifi">
    <w:name w:val="notifié à"/>
    <w:basedOn w:val="Normal"/>
    <w:rsid w:val="00123EF2"/>
    <w:pPr>
      <w:widowControl/>
      <w:ind w:left="567"/>
      <w:jc w:val="both"/>
    </w:pPr>
    <w:rPr>
      <w:rFonts w:eastAsia="Times New Roman"/>
      <w:sz w:val="20"/>
      <w:szCs w:val="20"/>
      <w:lang w:bidi="ar-SA"/>
    </w:rPr>
  </w:style>
  <w:style w:type="character" w:styleId="Marquedecommentaire">
    <w:name w:val="annotation reference"/>
    <w:basedOn w:val="Policepardfaut"/>
    <w:uiPriority w:val="99"/>
    <w:semiHidden/>
    <w:unhideWhenUsed/>
    <w:rsid w:val="00FF6882"/>
    <w:rPr>
      <w:sz w:val="16"/>
      <w:szCs w:val="16"/>
    </w:rPr>
  </w:style>
  <w:style w:type="paragraph" w:styleId="Commentaire">
    <w:name w:val="annotation text"/>
    <w:basedOn w:val="Normal"/>
    <w:link w:val="CommentaireCar"/>
    <w:uiPriority w:val="99"/>
    <w:unhideWhenUsed/>
    <w:rsid w:val="00FF6882"/>
    <w:rPr>
      <w:sz w:val="20"/>
      <w:szCs w:val="20"/>
    </w:rPr>
  </w:style>
  <w:style w:type="character" w:customStyle="1" w:styleId="CommentaireCar">
    <w:name w:val="Commentaire Car"/>
    <w:basedOn w:val="Policepardfaut"/>
    <w:link w:val="Commentaire"/>
    <w:uiPriority w:val="99"/>
    <w:rsid w:val="00FF6882"/>
    <w:rPr>
      <w:rFonts w:ascii="Arial" w:eastAsia="Arial" w:hAnsi="Arial" w:cs="Arial"/>
      <w:kern w:val="0"/>
      <w:sz w:val="20"/>
      <w:szCs w:val="20"/>
      <w:lang w:eastAsia="fr-FR" w:bidi="fr-FR"/>
      <w14:ligatures w14:val="none"/>
    </w:rPr>
  </w:style>
  <w:style w:type="paragraph" w:styleId="Objetducommentaire">
    <w:name w:val="annotation subject"/>
    <w:basedOn w:val="Commentaire"/>
    <w:next w:val="Commentaire"/>
    <w:link w:val="ObjetducommentaireCar"/>
    <w:uiPriority w:val="99"/>
    <w:semiHidden/>
    <w:unhideWhenUsed/>
    <w:rsid w:val="00FF6882"/>
    <w:rPr>
      <w:b/>
      <w:bCs/>
    </w:rPr>
  </w:style>
  <w:style w:type="character" w:customStyle="1" w:styleId="ObjetducommentaireCar">
    <w:name w:val="Objet du commentaire Car"/>
    <w:basedOn w:val="CommentaireCar"/>
    <w:link w:val="Objetducommentaire"/>
    <w:uiPriority w:val="99"/>
    <w:semiHidden/>
    <w:rsid w:val="00FF6882"/>
    <w:rPr>
      <w:rFonts w:ascii="Arial" w:eastAsia="Arial" w:hAnsi="Arial" w:cs="Arial"/>
      <w:b/>
      <w:bCs/>
      <w:kern w:val="0"/>
      <w:sz w:val="20"/>
      <w:szCs w:val="20"/>
      <w:lang w:eastAsia="fr-FR" w:bidi="fr-FR"/>
      <w14:ligatures w14:val="none"/>
    </w:rPr>
  </w:style>
  <w:style w:type="character" w:styleId="Lienhypertexte">
    <w:name w:val="Hyperlink"/>
    <w:basedOn w:val="Policepardfaut"/>
    <w:uiPriority w:val="99"/>
    <w:unhideWhenUsed/>
    <w:rsid w:val="00274381"/>
    <w:rPr>
      <w:color w:val="467886" w:themeColor="hyperlink"/>
      <w:u w:val="single"/>
    </w:rPr>
  </w:style>
  <w:style w:type="character" w:styleId="Mentionnonrsolue">
    <w:name w:val="Unresolved Mention"/>
    <w:basedOn w:val="Policepardfaut"/>
    <w:uiPriority w:val="99"/>
    <w:semiHidden/>
    <w:unhideWhenUsed/>
    <w:rsid w:val="002743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2288</Characters>
  <Application>Microsoft Office Word</Application>
  <DocSecurity>4</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TREBUCQ</dc:creator>
  <cp:keywords/>
  <dc:description/>
  <cp:lastModifiedBy>CDG16 MARJORIE CHAUVET</cp:lastModifiedBy>
  <cp:revision>2</cp:revision>
  <dcterms:created xsi:type="dcterms:W3CDTF">2026-04-16T13:04:00Z</dcterms:created>
  <dcterms:modified xsi:type="dcterms:W3CDTF">2026-04-16T13:04:00Z</dcterms:modified>
</cp:coreProperties>
</file>