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CC381" w14:textId="07FA49DB" w:rsidR="008856D2" w:rsidRPr="008856D2" w:rsidRDefault="00C65FD0" w:rsidP="008856D2">
      <w:pPr>
        <w:spacing w:after="0" w:line="240" w:lineRule="auto"/>
        <w:jc w:val="right"/>
        <w:rPr>
          <w:i/>
          <w:iCs/>
          <w:sz w:val="21"/>
          <w:szCs w:val="21"/>
        </w:rPr>
      </w:pPr>
      <w:r>
        <w:rPr>
          <w:b/>
          <w:bCs/>
          <w:noProof/>
          <w:sz w:val="40"/>
          <w:szCs w:val="40"/>
        </w:rPr>
        <w:drawing>
          <wp:anchor distT="0" distB="0" distL="114300" distR="114300" simplePos="0" relativeHeight="251658240" behindDoc="0" locked="0" layoutInCell="1" allowOverlap="1" wp14:anchorId="75D6673D" wp14:editId="5A42FD36">
            <wp:simplePos x="0" y="0"/>
            <wp:positionH relativeFrom="column">
              <wp:posOffset>-431800</wp:posOffset>
            </wp:positionH>
            <wp:positionV relativeFrom="paragraph">
              <wp:posOffset>-547370</wp:posOffset>
            </wp:positionV>
            <wp:extent cx="2970000" cy="1080000"/>
            <wp:effectExtent l="0" t="0" r="1905" b="635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70000" cy="1080000"/>
                    </a:xfrm>
                    <a:prstGeom prst="rect">
                      <a:avLst/>
                    </a:prstGeom>
                  </pic:spPr>
                </pic:pic>
              </a:graphicData>
            </a:graphic>
            <wp14:sizeRelH relativeFrom="page">
              <wp14:pctWidth>0</wp14:pctWidth>
            </wp14:sizeRelH>
            <wp14:sizeRelV relativeFrom="page">
              <wp14:pctHeight>0</wp14:pctHeight>
            </wp14:sizeRelV>
          </wp:anchor>
        </w:drawing>
      </w:r>
      <w:r w:rsidR="006C1A67" w:rsidRPr="006C1A67">
        <w:rPr>
          <w:i/>
          <w:iCs/>
          <w:sz w:val="21"/>
          <w:szCs w:val="21"/>
        </w:rPr>
        <w:t xml:space="preserve"> </w:t>
      </w:r>
      <w:proofErr w:type="gramStart"/>
      <w:r w:rsidR="006C1A67" w:rsidRPr="008856D2">
        <w:rPr>
          <w:i/>
          <w:iCs/>
          <w:sz w:val="21"/>
          <w:szCs w:val="21"/>
        </w:rPr>
        <w:t>v.</w:t>
      </w:r>
      <w:r w:rsidR="004E4398">
        <w:rPr>
          <w:i/>
          <w:iCs/>
          <w:sz w:val="21"/>
          <w:szCs w:val="21"/>
        </w:rPr>
        <w:t>3</w:t>
      </w:r>
      <w:r w:rsidR="006C1A67">
        <w:rPr>
          <w:i/>
          <w:iCs/>
          <w:sz w:val="21"/>
          <w:szCs w:val="21"/>
        </w:rPr>
        <w:t xml:space="preserve"> </w:t>
      </w:r>
      <w:r w:rsidR="006C1A67" w:rsidRPr="008856D2">
        <w:rPr>
          <w:i/>
          <w:iCs/>
          <w:sz w:val="21"/>
          <w:szCs w:val="21"/>
        </w:rPr>
        <w:t xml:space="preserve"> </w:t>
      </w:r>
      <w:r w:rsidR="004E4398">
        <w:rPr>
          <w:i/>
          <w:iCs/>
          <w:sz w:val="21"/>
          <w:szCs w:val="21"/>
        </w:rPr>
        <w:t>05</w:t>
      </w:r>
      <w:proofErr w:type="gramEnd"/>
      <w:r w:rsidR="006C1A67">
        <w:rPr>
          <w:i/>
          <w:iCs/>
          <w:sz w:val="21"/>
          <w:szCs w:val="21"/>
        </w:rPr>
        <w:t>/</w:t>
      </w:r>
      <w:r w:rsidR="004E4398">
        <w:rPr>
          <w:i/>
          <w:iCs/>
          <w:sz w:val="21"/>
          <w:szCs w:val="21"/>
        </w:rPr>
        <w:t>1</w:t>
      </w:r>
      <w:r w:rsidR="00DA16C4">
        <w:rPr>
          <w:i/>
          <w:iCs/>
          <w:sz w:val="21"/>
          <w:szCs w:val="21"/>
        </w:rPr>
        <w:t>2</w:t>
      </w:r>
      <w:r w:rsidR="006C1A67">
        <w:rPr>
          <w:i/>
          <w:iCs/>
          <w:sz w:val="21"/>
          <w:szCs w:val="21"/>
        </w:rPr>
        <w:t>/202</w:t>
      </w:r>
      <w:r w:rsidR="004E4398">
        <w:rPr>
          <w:i/>
          <w:iCs/>
          <w:sz w:val="21"/>
          <w:szCs w:val="21"/>
        </w:rPr>
        <w:t>5</w:t>
      </w:r>
    </w:p>
    <w:p w14:paraId="7D06A464" w14:textId="77777777" w:rsidR="008856D2" w:rsidRPr="008856D2" w:rsidRDefault="008856D2" w:rsidP="008856D2">
      <w:pPr>
        <w:spacing w:after="0" w:line="240" w:lineRule="auto"/>
        <w:jc w:val="center"/>
        <w:rPr>
          <w:b/>
          <w:bCs/>
          <w:sz w:val="40"/>
          <w:szCs w:val="40"/>
        </w:rPr>
      </w:pPr>
    </w:p>
    <w:p w14:paraId="0AE44D3A" w14:textId="4450A621" w:rsidR="008856D2" w:rsidRDefault="008856D2" w:rsidP="008856D2">
      <w:pPr>
        <w:spacing w:after="0" w:line="240" w:lineRule="auto"/>
        <w:jc w:val="center"/>
        <w:rPr>
          <w:b/>
          <w:bCs/>
          <w:sz w:val="40"/>
          <w:szCs w:val="40"/>
        </w:rPr>
      </w:pPr>
    </w:p>
    <w:p w14:paraId="65020C1D" w14:textId="77777777" w:rsidR="00C65FD0" w:rsidRPr="008856D2" w:rsidRDefault="00C65FD0" w:rsidP="008856D2">
      <w:pPr>
        <w:spacing w:after="0" w:line="240" w:lineRule="auto"/>
        <w:jc w:val="center"/>
        <w:rPr>
          <w:b/>
          <w:bCs/>
          <w:sz w:val="40"/>
          <w:szCs w:val="40"/>
        </w:rPr>
      </w:pPr>
    </w:p>
    <w:p w14:paraId="78BD3FC1" w14:textId="77777777" w:rsidR="0027458D" w:rsidRDefault="0027458D" w:rsidP="0027458D">
      <w:pPr>
        <w:pBdr>
          <w:top w:val="single" w:sz="4" w:space="1" w:color="auto"/>
          <w:left w:val="single" w:sz="4" w:space="0" w:color="auto"/>
          <w:bottom w:val="single" w:sz="4" w:space="1" w:color="auto"/>
          <w:right w:val="single" w:sz="4" w:space="4" w:color="auto"/>
        </w:pBdr>
        <w:spacing w:after="0" w:line="240" w:lineRule="auto"/>
        <w:jc w:val="center"/>
        <w:rPr>
          <w:b/>
          <w:bCs/>
          <w:sz w:val="40"/>
          <w:szCs w:val="40"/>
        </w:rPr>
      </w:pPr>
      <w:bookmarkStart w:id="0" w:name="_Hlk97277439"/>
      <w:r>
        <w:rPr>
          <w:b/>
          <w:bCs/>
          <w:sz w:val="40"/>
          <w:szCs w:val="40"/>
        </w:rPr>
        <w:t xml:space="preserve">LETTRE DE CADRAGE DE L’ASSISTANT DE PRÉVENTION </w:t>
      </w:r>
    </w:p>
    <w:bookmarkEnd w:id="0"/>
    <w:p w14:paraId="68090434" w14:textId="726C55DE" w:rsidR="008856D2" w:rsidRDefault="008856D2" w:rsidP="008856D2">
      <w:pPr>
        <w:spacing w:after="0" w:line="240" w:lineRule="auto"/>
        <w:rPr>
          <w:sz w:val="21"/>
          <w:szCs w:val="21"/>
        </w:rPr>
      </w:pPr>
    </w:p>
    <w:p w14:paraId="5D29C32D" w14:textId="77777777" w:rsidR="0027458D" w:rsidRPr="0027458D" w:rsidRDefault="0027458D" w:rsidP="0027458D">
      <w:pPr>
        <w:spacing w:after="0" w:line="240" w:lineRule="auto"/>
        <w:jc w:val="both"/>
        <w:rPr>
          <w:rFonts w:cstheme="minorHAnsi"/>
          <w:sz w:val="21"/>
          <w:szCs w:val="21"/>
        </w:rPr>
      </w:pPr>
      <w:r w:rsidRPr="0027458D">
        <w:rPr>
          <w:rFonts w:cstheme="minorHAnsi"/>
          <w:sz w:val="21"/>
          <w:szCs w:val="21"/>
        </w:rPr>
        <w:t>Madame, Monsieur ………………………………, Grade</w:t>
      </w:r>
      <w:proofErr w:type="gramStart"/>
      <w:r w:rsidRPr="0027458D">
        <w:rPr>
          <w:rFonts w:cstheme="minorHAnsi"/>
          <w:sz w:val="21"/>
          <w:szCs w:val="21"/>
        </w:rPr>
        <w:t> :…</w:t>
      </w:r>
      <w:proofErr w:type="gramEnd"/>
      <w:r w:rsidRPr="0027458D">
        <w:rPr>
          <w:rFonts w:cstheme="minorHAnsi"/>
          <w:sz w:val="21"/>
          <w:szCs w:val="21"/>
        </w:rPr>
        <w:t>…………………………………</w:t>
      </w:r>
    </w:p>
    <w:p w14:paraId="26317003" w14:textId="77777777" w:rsidR="0027458D" w:rsidRPr="0027458D" w:rsidRDefault="0027458D" w:rsidP="0027458D">
      <w:pPr>
        <w:spacing w:after="0" w:line="240" w:lineRule="auto"/>
        <w:jc w:val="both"/>
        <w:rPr>
          <w:rFonts w:cstheme="minorHAnsi"/>
          <w:sz w:val="21"/>
          <w:szCs w:val="21"/>
        </w:rPr>
      </w:pPr>
    </w:p>
    <w:p w14:paraId="51A2F4B0" w14:textId="77777777" w:rsidR="0027458D" w:rsidRPr="00B567C1" w:rsidRDefault="0027458D" w:rsidP="0027458D">
      <w:pPr>
        <w:pStyle w:val="Default"/>
        <w:jc w:val="both"/>
        <w:rPr>
          <w:rFonts w:asciiTheme="minorHAnsi" w:hAnsiTheme="minorHAnsi" w:cstheme="minorHAnsi"/>
          <w:sz w:val="21"/>
          <w:szCs w:val="21"/>
        </w:rPr>
      </w:pPr>
      <w:r w:rsidRPr="00B567C1">
        <w:rPr>
          <w:rFonts w:asciiTheme="minorHAnsi" w:hAnsiTheme="minorHAnsi" w:cstheme="minorHAnsi"/>
          <w:sz w:val="21"/>
          <w:szCs w:val="21"/>
        </w:rPr>
        <w:t>Le décret n° 85-603 du 10 juin 1985 modifié relatif à l’hygiène et la sécurité ainsi qu’à la médecine professionnelle et préventive dans la fonction publique territoriale prévoit que les règles en matière de santé et de sécurité au travail des livres I à V de la quatrième partie du Code du Travail s’appliquent aux Collectivités Territoriales et Etablissements régis par la loi n° 84-53 du 26 janvier 1984 modifiée.</w:t>
      </w:r>
    </w:p>
    <w:p w14:paraId="7391D65B" w14:textId="77777777" w:rsidR="0027458D" w:rsidRPr="00B567C1" w:rsidRDefault="0027458D" w:rsidP="0027458D">
      <w:pPr>
        <w:pStyle w:val="Default"/>
        <w:jc w:val="both"/>
        <w:rPr>
          <w:rFonts w:asciiTheme="minorHAnsi" w:hAnsiTheme="minorHAnsi" w:cstheme="minorHAnsi"/>
          <w:sz w:val="21"/>
          <w:szCs w:val="21"/>
        </w:rPr>
      </w:pPr>
      <w:r w:rsidRPr="00B567C1">
        <w:rPr>
          <w:rFonts w:asciiTheme="minorHAnsi" w:hAnsiTheme="minorHAnsi" w:cstheme="minorHAnsi"/>
          <w:sz w:val="21"/>
          <w:szCs w:val="21"/>
        </w:rPr>
        <w:t xml:space="preserve">En application de l’article 4 de ce décret, des </w:t>
      </w:r>
      <w:r w:rsidRPr="00B567C1">
        <w:rPr>
          <w:rFonts w:asciiTheme="minorHAnsi" w:hAnsiTheme="minorHAnsi" w:cstheme="minorHAnsi"/>
          <w:b/>
          <w:sz w:val="21"/>
          <w:szCs w:val="21"/>
        </w:rPr>
        <w:t>assistants de prévention doivent être nommés dans chaque collectivité</w:t>
      </w:r>
      <w:r w:rsidRPr="00B567C1">
        <w:rPr>
          <w:rFonts w:asciiTheme="minorHAnsi" w:hAnsiTheme="minorHAnsi" w:cstheme="minorHAnsi"/>
          <w:sz w:val="21"/>
          <w:szCs w:val="21"/>
        </w:rPr>
        <w:t xml:space="preserve"> (en interne ou par une mise à disposition).</w:t>
      </w:r>
    </w:p>
    <w:p w14:paraId="00151C04" w14:textId="4BBC65A5" w:rsidR="0027458D" w:rsidRDefault="0027458D" w:rsidP="0027458D">
      <w:pPr>
        <w:spacing w:after="0" w:line="240" w:lineRule="auto"/>
        <w:rPr>
          <w:b/>
          <w:bCs/>
          <w:color w:val="0070C0"/>
          <w:sz w:val="28"/>
          <w:szCs w:val="28"/>
        </w:rPr>
      </w:pPr>
    </w:p>
    <w:p w14:paraId="31B7966B" w14:textId="6DC990F1" w:rsidR="0027458D" w:rsidRDefault="0027458D" w:rsidP="0027458D">
      <w:pPr>
        <w:pStyle w:val="Paragraphedeliste"/>
        <w:numPr>
          <w:ilvl w:val="0"/>
          <w:numId w:val="5"/>
        </w:numPr>
        <w:spacing w:after="0" w:line="240" w:lineRule="auto"/>
        <w:rPr>
          <w:b/>
          <w:bCs/>
          <w:color w:val="0070C0"/>
          <w:sz w:val="28"/>
          <w:szCs w:val="28"/>
        </w:rPr>
      </w:pPr>
      <w:r>
        <w:rPr>
          <w:b/>
          <w:bCs/>
          <w:color w:val="0070C0"/>
          <w:sz w:val="28"/>
          <w:szCs w:val="28"/>
        </w:rPr>
        <w:t xml:space="preserve">NOMINATION ET POSITIONNEMENT </w:t>
      </w:r>
    </w:p>
    <w:p w14:paraId="68CA66B5" w14:textId="77777777" w:rsidR="006C1A67" w:rsidRPr="006C1A67" w:rsidRDefault="006C1A67" w:rsidP="006C1A67">
      <w:pPr>
        <w:spacing w:after="0" w:line="240" w:lineRule="auto"/>
        <w:rPr>
          <w:b/>
          <w:bCs/>
          <w:color w:val="0070C0"/>
          <w:sz w:val="12"/>
          <w:szCs w:val="12"/>
        </w:rPr>
      </w:pPr>
    </w:p>
    <w:p w14:paraId="614887A1" w14:textId="6A9D4F88" w:rsidR="0027458D" w:rsidRPr="0027458D" w:rsidRDefault="0027458D" w:rsidP="0027458D">
      <w:pPr>
        <w:spacing w:after="0" w:line="240" w:lineRule="auto"/>
        <w:jc w:val="both"/>
        <w:rPr>
          <w:rFonts w:cstheme="minorHAnsi"/>
          <w:sz w:val="21"/>
          <w:szCs w:val="21"/>
        </w:rPr>
      </w:pPr>
      <w:r>
        <w:rPr>
          <w:rFonts w:cstheme="minorHAnsi"/>
          <w:sz w:val="21"/>
          <w:szCs w:val="21"/>
        </w:rPr>
        <w:t xml:space="preserve">Je </w:t>
      </w:r>
      <w:r w:rsidRPr="0027458D">
        <w:rPr>
          <w:rFonts w:cstheme="minorHAnsi"/>
          <w:sz w:val="21"/>
          <w:szCs w:val="21"/>
        </w:rPr>
        <w:t>soussigné(e)……………………………………………………………………………</w:t>
      </w:r>
      <w:proofErr w:type="gramStart"/>
      <w:r w:rsidRPr="0027458D">
        <w:rPr>
          <w:rFonts w:cstheme="minorHAnsi"/>
          <w:sz w:val="21"/>
          <w:szCs w:val="21"/>
        </w:rPr>
        <w:t>…….</w:t>
      </w:r>
      <w:proofErr w:type="gramEnd"/>
      <w:r w:rsidRPr="0027458D">
        <w:rPr>
          <w:rFonts w:cstheme="minorHAnsi"/>
          <w:sz w:val="21"/>
          <w:szCs w:val="21"/>
        </w:rPr>
        <w:t>.</w:t>
      </w:r>
    </w:p>
    <w:p w14:paraId="368820FA" w14:textId="77777777" w:rsidR="0027458D" w:rsidRPr="00B567C1" w:rsidRDefault="0027458D" w:rsidP="0027458D">
      <w:pPr>
        <w:pStyle w:val="Default"/>
        <w:rPr>
          <w:rFonts w:asciiTheme="minorHAnsi" w:hAnsiTheme="minorHAnsi" w:cstheme="minorHAnsi"/>
          <w:sz w:val="21"/>
          <w:szCs w:val="21"/>
        </w:rPr>
      </w:pPr>
    </w:p>
    <w:p w14:paraId="1F65E978" w14:textId="77777777" w:rsidR="0027458D" w:rsidRPr="0027458D" w:rsidRDefault="0027458D" w:rsidP="0027458D">
      <w:pPr>
        <w:spacing w:after="0" w:line="240" w:lineRule="auto"/>
        <w:jc w:val="both"/>
        <w:rPr>
          <w:rFonts w:cstheme="minorHAnsi"/>
          <w:sz w:val="21"/>
          <w:szCs w:val="21"/>
        </w:rPr>
      </w:pPr>
      <w:r w:rsidRPr="0027458D">
        <w:rPr>
          <w:rFonts w:cstheme="minorHAnsi"/>
          <w:sz w:val="21"/>
          <w:szCs w:val="21"/>
        </w:rPr>
        <w:t>Maire/Président de………………………………………………………………………………</w:t>
      </w:r>
    </w:p>
    <w:p w14:paraId="23BA617C" w14:textId="77777777" w:rsidR="0027458D" w:rsidRPr="00B567C1" w:rsidRDefault="0027458D" w:rsidP="0027458D">
      <w:pPr>
        <w:pStyle w:val="Default"/>
        <w:rPr>
          <w:rFonts w:asciiTheme="minorHAnsi" w:hAnsiTheme="minorHAnsi" w:cstheme="minorHAnsi"/>
          <w:sz w:val="21"/>
          <w:szCs w:val="21"/>
        </w:rPr>
      </w:pPr>
    </w:p>
    <w:p w14:paraId="403A9110" w14:textId="77777777" w:rsidR="0027458D" w:rsidRPr="0027458D" w:rsidRDefault="0027458D" w:rsidP="0027458D">
      <w:pPr>
        <w:spacing w:after="0" w:line="240" w:lineRule="auto"/>
        <w:jc w:val="both"/>
        <w:rPr>
          <w:rFonts w:cstheme="minorHAnsi"/>
          <w:sz w:val="21"/>
          <w:szCs w:val="21"/>
        </w:rPr>
      </w:pPr>
      <w:r w:rsidRPr="0027458D">
        <w:rPr>
          <w:rFonts w:cstheme="minorHAnsi"/>
          <w:sz w:val="21"/>
          <w:szCs w:val="21"/>
        </w:rPr>
        <w:t xml:space="preserve">Vous confirme votre nomination </w:t>
      </w:r>
      <w:r w:rsidRPr="0027458D">
        <w:rPr>
          <w:rFonts w:cstheme="minorHAnsi"/>
          <w:i/>
          <w:color w:val="FF0000"/>
          <w:sz w:val="21"/>
          <w:szCs w:val="21"/>
        </w:rPr>
        <w:t>(aucune condition liée au statut, à l’ancienneté n’est fixée par la réglementation)</w:t>
      </w:r>
      <w:r w:rsidRPr="0027458D">
        <w:rPr>
          <w:rFonts w:cstheme="minorHAnsi"/>
          <w:sz w:val="21"/>
          <w:szCs w:val="21"/>
        </w:rPr>
        <w:t xml:space="preserve"> en qualité d’assistant de prévention à compter du</w:t>
      </w:r>
      <w:proofErr w:type="gramStart"/>
      <w:r w:rsidRPr="0027458D">
        <w:rPr>
          <w:rFonts w:cstheme="minorHAnsi"/>
          <w:sz w:val="21"/>
          <w:szCs w:val="21"/>
        </w:rPr>
        <w:t> :…</w:t>
      </w:r>
      <w:proofErr w:type="gramEnd"/>
      <w:r w:rsidRPr="0027458D">
        <w:rPr>
          <w:rFonts w:cstheme="minorHAnsi"/>
          <w:sz w:val="21"/>
          <w:szCs w:val="21"/>
        </w:rPr>
        <w:t>…………</w:t>
      </w:r>
      <w:proofErr w:type="gramStart"/>
      <w:r w:rsidRPr="0027458D">
        <w:rPr>
          <w:rFonts w:cstheme="minorHAnsi"/>
          <w:sz w:val="21"/>
          <w:szCs w:val="21"/>
        </w:rPr>
        <w:t>…….</w:t>
      </w:r>
      <w:proofErr w:type="gramEnd"/>
      <w:r w:rsidRPr="0027458D">
        <w:rPr>
          <w:rFonts w:cstheme="minorHAnsi"/>
          <w:sz w:val="21"/>
          <w:szCs w:val="21"/>
        </w:rPr>
        <w:t>.</w:t>
      </w:r>
    </w:p>
    <w:p w14:paraId="21DBE370" w14:textId="77777777" w:rsidR="0027458D" w:rsidRPr="00B567C1" w:rsidRDefault="0027458D" w:rsidP="0027458D">
      <w:pPr>
        <w:pStyle w:val="Default"/>
        <w:rPr>
          <w:rFonts w:asciiTheme="minorHAnsi" w:hAnsiTheme="minorHAnsi" w:cstheme="minorHAnsi"/>
          <w:sz w:val="21"/>
          <w:szCs w:val="21"/>
        </w:rPr>
      </w:pPr>
    </w:p>
    <w:p w14:paraId="0BB10440" w14:textId="77777777" w:rsidR="0027458D" w:rsidRPr="0027458D" w:rsidRDefault="0027458D" w:rsidP="0027458D">
      <w:pPr>
        <w:spacing w:after="0" w:line="240" w:lineRule="auto"/>
        <w:jc w:val="both"/>
        <w:rPr>
          <w:rFonts w:cstheme="minorHAnsi"/>
          <w:sz w:val="21"/>
          <w:szCs w:val="21"/>
        </w:rPr>
      </w:pPr>
      <w:r w:rsidRPr="0027458D">
        <w:rPr>
          <w:rFonts w:cstheme="minorHAnsi"/>
          <w:sz w:val="21"/>
          <w:szCs w:val="21"/>
        </w:rPr>
        <w:t xml:space="preserve">Collectivité d’origine </w:t>
      </w:r>
      <w:r w:rsidRPr="0027458D">
        <w:rPr>
          <w:rFonts w:cstheme="minorHAnsi"/>
          <w:i/>
          <w:color w:val="FF0000"/>
          <w:sz w:val="21"/>
          <w:szCs w:val="21"/>
        </w:rPr>
        <w:t xml:space="preserve">(pour les assistants mis à </w:t>
      </w:r>
      <w:proofErr w:type="gramStart"/>
      <w:r w:rsidRPr="0027458D">
        <w:rPr>
          <w:rFonts w:cstheme="minorHAnsi"/>
          <w:i/>
          <w:color w:val="FF0000"/>
          <w:sz w:val="21"/>
          <w:szCs w:val="21"/>
        </w:rPr>
        <w:t>disposition)</w:t>
      </w:r>
      <w:r w:rsidRPr="0027458D">
        <w:rPr>
          <w:rFonts w:cstheme="minorHAnsi"/>
          <w:sz w:val="21"/>
          <w:szCs w:val="21"/>
        </w:rPr>
        <w:t> :…</w:t>
      </w:r>
      <w:proofErr w:type="gramEnd"/>
      <w:r w:rsidRPr="0027458D">
        <w:rPr>
          <w:rFonts w:cstheme="minorHAnsi"/>
          <w:sz w:val="21"/>
          <w:szCs w:val="21"/>
        </w:rPr>
        <w:t>………………………………</w:t>
      </w:r>
    </w:p>
    <w:p w14:paraId="20FCC672" w14:textId="77777777" w:rsidR="0027458D" w:rsidRPr="00B567C1" w:rsidRDefault="0027458D" w:rsidP="0027458D">
      <w:pPr>
        <w:pStyle w:val="Default"/>
        <w:rPr>
          <w:rFonts w:asciiTheme="minorHAnsi" w:hAnsiTheme="minorHAnsi" w:cstheme="minorHAnsi"/>
          <w:sz w:val="21"/>
          <w:szCs w:val="21"/>
        </w:rPr>
      </w:pPr>
    </w:p>
    <w:p w14:paraId="1C55C9ED" w14:textId="77777777" w:rsidR="0027458D" w:rsidRPr="0027458D" w:rsidRDefault="0027458D" w:rsidP="0027458D">
      <w:pPr>
        <w:spacing w:after="0" w:line="240" w:lineRule="auto"/>
        <w:jc w:val="both"/>
        <w:rPr>
          <w:rFonts w:cstheme="minorHAnsi"/>
          <w:sz w:val="21"/>
          <w:szCs w:val="21"/>
        </w:rPr>
      </w:pPr>
      <w:r w:rsidRPr="0027458D">
        <w:rPr>
          <w:rFonts w:cstheme="minorHAnsi"/>
          <w:sz w:val="21"/>
          <w:szCs w:val="21"/>
        </w:rPr>
        <w:t>Conformément aux dispositions de l’article précité, vous exercez cette fonction sous ma responsabilité et de ce fait, recevrez des directives de ma part et devrez me rendre compte de votre action. De plus, et dans ce cadre, je vous informe également que Madame, Monsieur …………………………………. (Nom/prénom/</w:t>
      </w:r>
      <w:proofErr w:type="gramStart"/>
      <w:r w:rsidRPr="0027458D">
        <w:rPr>
          <w:rFonts w:cstheme="minorHAnsi"/>
          <w:sz w:val="21"/>
          <w:szCs w:val="21"/>
        </w:rPr>
        <w:t>qualité)…</w:t>
      </w:r>
      <w:proofErr w:type="gramEnd"/>
      <w:r w:rsidRPr="0027458D">
        <w:rPr>
          <w:rFonts w:cstheme="minorHAnsi"/>
          <w:sz w:val="21"/>
          <w:szCs w:val="21"/>
        </w:rPr>
        <w:t xml:space="preserve">……………………… sera votre Elu référent Santé-Sécurité au travail </w:t>
      </w:r>
      <w:r w:rsidRPr="0027458D">
        <w:rPr>
          <w:rFonts w:cstheme="minorHAnsi"/>
          <w:i/>
          <w:color w:val="FF0000"/>
          <w:sz w:val="21"/>
          <w:szCs w:val="21"/>
        </w:rPr>
        <w:t>(dans les collectivités importantes il peut s’agir éventuellement du DGS, du DGA ou du DRH)</w:t>
      </w:r>
      <w:r w:rsidRPr="0027458D">
        <w:rPr>
          <w:rFonts w:cstheme="minorHAnsi"/>
          <w:sz w:val="21"/>
          <w:szCs w:val="21"/>
        </w:rPr>
        <w:t>.</w:t>
      </w:r>
    </w:p>
    <w:p w14:paraId="223039A7" w14:textId="77777777" w:rsidR="0027458D" w:rsidRPr="0027458D" w:rsidRDefault="0027458D" w:rsidP="0027458D">
      <w:pPr>
        <w:spacing w:after="0" w:line="240" w:lineRule="auto"/>
        <w:jc w:val="both"/>
        <w:rPr>
          <w:rFonts w:cstheme="minorHAnsi"/>
          <w:sz w:val="21"/>
          <w:szCs w:val="21"/>
        </w:rPr>
      </w:pPr>
    </w:p>
    <w:p w14:paraId="2F208A1F" w14:textId="77777777" w:rsidR="0027458D" w:rsidRPr="0027458D" w:rsidRDefault="0027458D" w:rsidP="0027458D">
      <w:pPr>
        <w:spacing w:after="0" w:line="240" w:lineRule="auto"/>
        <w:jc w:val="both"/>
        <w:rPr>
          <w:rFonts w:cstheme="minorHAnsi"/>
          <w:i/>
          <w:color w:val="FF0000"/>
          <w:sz w:val="21"/>
          <w:szCs w:val="21"/>
        </w:rPr>
      </w:pPr>
      <w:r w:rsidRPr="0027458D">
        <w:rPr>
          <w:rFonts w:cstheme="minorHAnsi"/>
          <w:sz w:val="21"/>
          <w:szCs w:val="21"/>
        </w:rPr>
        <w:t>Secteur d’intervention</w:t>
      </w:r>
      <w:proofErr w:type="gramStart"/>
      <w:r w:rsidRPr="0027458D">
        <w:rPr>
          <w:rFonts w:cstheme="minorHAnsi"/>
          <w:sz w:val="21"/>
          <w:szCs w:val="21"/>
        </w:rPr>
        <w:t> :…</w:t>
      </w:r>
      <w:proofErr w:type="gramEnd"/>
      <w:r w:rsidRPr="0027458D">
        <w:rPr>
          <w:rFonts w:cstheme="minorHAnsi"/>
          <w:sz w:val="21"/>
          <w:szCs w:val="21"/>
        </w:rPr>
        <w:t xml:space="preserve">………………………… </w:t>
      </w:r>
      <w:r w:rsidRPr="0027458D">
        <w:rPr>
          <w:rFonts w:cstheme="minorHAnsi"/>
          <w:i/>
          <w:color w:val="FF0000"/>
          <w:sz w:val="21"/>
          <w:szCs w:val="21"/>
        </w:rPr>
        <w:t>(Si un seul assistant est nommé il aura en charge toute la collectivité)</w:t>
      </w:r>
    </w:p>
    <w:p w14:paraId="0E5F818F" w14:textId="77777777" w:rsidR="0027458D" w:rsidRPr="0027458D" w:rsidRDefault="0027458D" w:rsidP="0027458D">
      <w:pPr>
        <w:spacing w:after="0" w:line="240" w:lineRule="auto"/>
        <w:jc w:val="both"/>
        <w:rPr>
          <w:rFonts w:cstheme="minorHAnsi"/>
          <w:sz w:val="21"/>
          <w:szCs w:val="21"/>
        </w:rPr>
      </w:pPr>
    </w:p>
    <w:p w14:paraId="00FA0A91" w14:textId="77777777" w:rsidR="0027458D" w:rsidRPr="0027458D" w:rsidRDefault="0027458D" w:rsidP="0027458D">
      <w:pPr>
        <w:spacing w:after="0" w:line="240" w:lineRule="auto"/>
        <w:jc w:val="both"/>
        <w:rPr>
          <w:rFonts w:cstheme="minorHAnsi"/>
          <w:sz w:val="21"/>
          <w:szCs w:val="21"/>
        </w:rPr>
      </w:pPr>
      <w:r w:rsidRPr="0027458D">
        <w:rPr>
          <w:rFonts w:cstheme="minorHAnsi"/>
          <w:sz w:val="21"/>
          <w:szCs w:val="21"/>
        </w:rPr>
        <w:t>Pour officialiser votre mission, une décision portant nomination vous a été remise et une mise à jour de votre fiche de poste opérée.</w:t>
      </w:r>
    </w:p>
    <w:p w14:paraId="13741852" w14:textId="77777777" w:rsidR="0027458D" w:rsidRPr="0027458D" w:rsidRDefault="0027458D" w:rsidP="0027458D">
      <w:pPr>
        <w:spacing w:after="0" w:line="240" w:lineRule="auto"/>
        <w:jc w:val="both"/>
        <w:rPr>
          <w:rFonts w:cstheme="minorHAnsi"/>
          <w:sz w:val="21"/>
          <w:szCs w:val="21"/>
        </w:rPr>
      </w:pPr>
      <w:r w:rsidRPr="0027458D">
        <w:rPr>
          <w:rFonts w:cstheme="minorHAnsi"/>
          <w:sz w:val="21"/>
          <w:szCs w:val="21"/>
        </w:rPr>
        <w:t>Il peut être mis fin à cette mission à la demande de l’une ou de l’autre partie. Une décision actera cette fin de fonction.</w:t>
      </w:r>
    </w:p>
    <w:p w14:paraId="15944EE6" w14:textId="77777777" w:rsidR="0027458D" w:rsidRDefault="0027458D" w:rsidP="0027458D">
      <w:pPr>
        <w:spacing w:after="0" w:line="240" w:lineRule="auto"/>
        <w:rPr>
          <w:b/>
          <w:bCs/>
          <w:color w:val="0070C0"/>
          <w:sz w:val="28"/>
          <w:szCs w:val="28"/>
        </w:rPr>
      </w:pPr>
    </w:p>
    <w:p w14:paraId="784BCB5B" w14:textId="48D1447B" w:rsidR="0027458D" w:rsidRDefault="0027458D" w:rsidP="0027458D">
      <w:pPr>
        <w:pStyle w:val="Paragraphedeliste"/>
        <w:numPr>
          <w:ilvl w:val="0"/>
          <w:numId w:val="5"/>
        </w:numPr>
        <w:spacing w:after="0" w:line="240" w:lineRule="auto"/>
        <w:rPr>
          <w:b/>
          <w:bCs/>
          <w:color w:val="0070C0"/>
          <w:sz w:val="28"/>
          <w:szCs w:val="28"/>
        </w:rPr>
      </w:pPr>
      <w:r>
        <w:rPr>
          <w:b/>
          <w:bCs/>
          <w:color w:val="0070C0"/>
          <w:sz w:val="28"/>
          <w:szCs w:val="28"/>
        </w:rPr>
        <w:t xml:space="preserve">CHAMP DE COMPÉTENCES </w:t>
      </w:r>
    </w:p>
    <w:p w14:paraId="1F3CFE9F" w14:textId="77777777" w:rsidR="006C1A67" w:rsidRPr="006C1A67" w:rsidRDefault="006C1A67" w:rsidP="006C1A67">
      <w:pPr>
        <w:spacing w:after="0" w:line="240" w:lineRule="auto"/>
        <w:rPr>
          <w:b/>
          <w:bCs/>
          <w:color w:val="0070C0"/>
          <w:sz w:val="12"/>
          <w:szCs w:val="12"/>
        </w:rPr>
      </w:pPr>
    </w:p>
    <w:p w14:paraId="2E4F5AAD" w14:textId="77777777" w:rsidR="0027458D" w:rsidRPr="0027458D" w:rsidRDefault="0027458D" w:rsidP="0027458D">
      <w:pPr>
        <w:spacing w:after="0" w:line="240" w:lineRule="auto"/>
        <w:jc w:val="both"/>
        <w:rPr>
          <w:rFonts w:cstheme="minorHAnsi"/>
          <w:sz w:val="21"/>
          <w:szCs w:val="21"/>
        </w:rPr>
      </w:pPr>
      <w:r w:rsidRPr="0027458D">
        <w:rPr>
          <w:rFonts w:cstheme="minorHAnsi"/>
          <w:sz w:val="21"/>
          <w:szCs w:val="21"/>
        </w:rPr>
        <w:t xml:space="preserve">Votre champ de compétence est celui qui incombe à la Formation Spécialisée en matière de Santé, Sécurité et conditions de travail (ou au comité social territoriale - CST - lorsqu’une formation spécialisée n’a pas été mise en place) à savoir, entre autres : contribuer à la protection de la santé physique et mentale et de la sécurité des agents </w:t>
      </w:r>
      <w:r w:rsidRPr="0027458D">
        <w:rPr>
          <w:rFonts w:cstheme="minorHAnsi"/>
          <w:i/>
          <w:sz w:val="21"/>
          <w:szCs w:val="21"/>
        </w:rPr>
        <w:t>(</w:t>
      </w:r>
      <w:r w:rsidRPr="0027458D">
        <w:rPr>
          <w:rFonts w:cstheme="minorHAnsi"/>
          <w:b/>
          <w:bCs/>
          <w:iCs/>
          <w:sz w:val="21"/>
          <w:szCs w:val="21"/>
        </w:rPr>
        <w:t>Art. 4 du décret n° 85-603 du 10 juin 1985 modifié et art.61 du décret 2021-571 du 10 mai 2021</w:t>
      </w:r>
      <w:r w:rsidRPr="0027458D">
        <w:rPr>
          <w:rFonts w:cstheme="minorHAnsi"/>
          <w:i/>
          <w:sz w:val="21"/>
          <w:szCs w:val="21"/>
        </w:rPr>
        <w:t>)</w:t>
      </w:r>
      <w:r w:rsidRPr="0027458D">
        <w:rPr>
          <w:rFonts w:cstheme="minorHAnsi"/>
          <w:sz w:val="21"/>
          <w:szCs w:val="21"/>
        </w:rPr>
        <w:t>.</w:t>
      </w:r>
    </w:p>
    <w:p w14:paraId="755C2A00" w14:textId="77777777" w:rsidR="0027458D" w:rsidRPr="0027458D" w:rsidRDefault="0027458D" w:rsidP="0027458D">
      <w:pPr>
        <w:spacing w:after="0" w:line="240" w:lineRule="auto"/>
        <w:rPr>
          <w:b/>
          <w:bCs/>
          <w:color w:val="0070C0"/>
          <w:sz w:val="28"/>
          <w:szCs w:val="28"/>
        </w:rPr>
      </w:pPr>
    </w:p>
    <w:p w14:paraId="3328C192" w14:textId="3D96CE96" w:rsidR="0027458D" w:rsidRDefault="0027458D" w:rsidP="0027458D">
      <w:pPr>
        <w:spacing w:after="0" w:line="240" w:lineRule="auto"/>
        <w:rPr>
          <w:b/>
          <w:bCs/>
          <w:color w:val="0070C0"/>
          <w:sz w:val="28"/>
          <w:szCs w:val="28"/>
        </w:rPr>
      </w:pPr>
    </w:p>
    <w:p w14:paraId="5D803472" w14:textId="1A68DF18" w:rsidR="0027458D" w:rsidRDefault="0027458D" w:rsidP="0027458D">
      <w:pPr>
        <w:spacing w:after="0" w:line="240" w:lineRule="auto"/>
        <w:rPr>
          <w:b/>
          <w:bCs/>
          <w:color w:val="0070C0"/>
          <w:sz w:val="28"/>
          <w:szCs w:val="28"/>
        </w:rPr>
      </w:pPr>
    </w:p>
    <w:p w14:paraId="444361DA" w14:textId="680DC2A2" w:rsidR="0027458D" w:rsidRDefault="0027458D" w:rsidP="0027458D">
      <w:pPr>
        <w:spacing w:after="0" w:line="240" w:lineRule="auto"/>
        <w:rPr>
          <w:b/>
          <w:bCs/>
          <w:color w:val="0070C0"/>
          <w:sz w:val="28"/>
          <w:szCs w:val="28"/>
        </w:rPr>
      </w:pPr>
    </w:p>
    <w:p w14:paraId="779AB5A5" w14:textId="4C88D622" w:rsidR="006C1A67" w:rsidRDefault="006C1A67" w:rsidP="006C1A67">
      <w:pPr>
        <w:pStyle w:val="Paragraphedeliste"/>
        <w:numPr>
          <w:ilvl w:val="0"/>
          <w:numId w:val="5"/>
        </w:numPr>
        <w:spacing w:after="0" w:line="240" w:lineRule="auto"/>
        <w:rPr>
          <w:b/>
          <w:bCs/>
          <w:color w:val="0070C0"/>
          <w:sz w:val="28"/>
          <w:szCs w:val="28"/>
        </w:rPr>
      </w:pPr>
      <w:r>
        <w:rPr>
          <w:b/>
          <w:bCs/>
          <w:color w:val="0070C0"/>
          <w:sz w:val="28"/>
          <w:szCs w:val="28"/>
        </w:rPr>
        <w:t>RESPONSABILITÉS</w:t>
      </w:r>
    </w:p>
    <w:p w14:paraId="388BB164" w14:textId="77777777" w:rsidR="006C1A67" w:rsidRPr="006C1A67" w:rsidRDefault="006C1A67" w:rsidP="006C1A67">
      <w:pPr>
        <w:pStyle w:val="Paragraphedeliste"/>
        <w:spacing w:after="0" w:line="240" w:lineRule="auto"/>
        <w:ind w:left="360"/>
        <w:rPr>
          <w:b/>
          <w:bCs/>
          <w:color w:val="0070C0"/>
          <w:sz w:val="12"/>
          <w:szCs w:val="12"/>
        </w:rPr>
      </w:pPr>
    </w:p>
    <w:p w14:paraId="3710238D" w14:textId="628EFBFB" w:rsidR="006C1A67" w:rsidRDefault="006C1A67" w:rsidP="006C1A67">
      <w:pPr>
        <w:spacing w:after="0" w:line="240" w:lineRule="auto"/>
        <w:jc w:val="both"/>
        <w:rPr>
          <w:rFonts w:cstheme="minorHAnsi"/>
          <w:b/>
          <w:bCs/>
          <w:iCs/>
          <w:sz w:val="21"/>
          <w:szCs w:val="21"/>
        </w:rPr>
      </w:pPr>
      <w:r w:rsidRPr="006C1A67">
        <w:rPr>
          <w:rFonts w:cstheme="minorHAnsi"/>
          <w:sz w:val="21"/>
          <w:szCs w:val="21"/>
        </w:rPr>
        <w:t xml:space="preserve">Votre désignation n’exonère ni l’autorité territoriale, ni l’encadrement de leurs responsabilités de mise en œuvre des règles d’hygiène et de sécurité du travail, ni de la surveillance du respect de celles-ci </w:t>
      </w:r>
      <w:r w:rsidRPr="006C1A67">
        <w:rPr>
          <w:rFonts w:cstheme="minorHAnsi"/>
          <w:i/>
          <w:sz w:val="21"/>
          <w:szCs w:val="21"/>
        </w:rPr>
        <w:t>(</w:t>
      </w:r>
      <w:r w:rsidRPr="006C1A67">
        <w:rPr>
          <w:rFonts w:cstheme="minorHAnsi"/>
          <w:b/>
          <w:bCs/>
          <w:iCs/>
          <w:sz w:val="21"/>
          <w:szCs w:val="21"/>
        </w:rPr>
        <w:t>Art.4 du décret n° 85-603 du 10 juin 1985 modifié).</w:t>
      </w:r>
    </w:p>
    <w:p w14:paraId="2265A6B3" w14:textId="30B8E4B0" w:rsidR="006C1A67" w:rsidRDefault="006C1A67" w:rsidP="006C1A67">
      <w:pPr>
        <w:spacing w:after="0" w:line="240" w:lineRule="auto"/>
        <w:jc w:val="both"/>
        <w:rPr>
          <w:rFonts w:cstheme="minorHAnsi"/>
          <w:b/>
          <w:bCs/>
          <w:iCs/>
          <w:sz w:val="21"/>
          <w:szCs w:val="21"/>
        </w:rPr>
      </w:pPr>
    </w:p>
    <w:p w14:paraId="2A84D5EB" w14:textId="436EB9D5" w:rsidR="006C1A67" w:rsidRDefault="006C1A67" w:rsidP="006C1A67">
      <w:pPr>
        <w:pStyle w:val="Paragraphedeliste"/>
        <w:numPr>
          <w:ilvl w:val="0"/>
          <w:numId w:val="5"/>
        </w:numPr>
        <w:spacing w:after="0" w:line="240" w:lineRule="auto"/>
        <w:rPr>
          <w:b/>
          <w:bCs/>
          <w:color w:val="0070C0"/>
          <w:sz w:val="28"/>
          <w:szCs w:val="28"/>
        </w:rPr>
      </w:pPr>
      <w:r>
        <w:rPr>
          <w:b/>
          <w:bCs/>
          <w:color w:val="0070C0"/>
          <w:sz w:val="28"/>
          <w:szCs w:val="28"/>
        </w:rPr>
        <w:t>MISSIONS</w:t>
      </w:r>
    </w:p>
    <w:p w14:paraId="09DC0802" w14:textId="77777777" w:rsidR="006C1A67" w:rsidRPr="006C1A67" w:rsidRDefault="006C1A67" w:rsidP="006C1A67">
      <w:pPr>
        <w:spacing w:after="0" w:line="240" w:lineRule="auto"/>
        <w:rPr>
          <w:b/>
          <w:bCs/>
          <w:color w:val="0070C0"/>
          <w:sz w:val="12"/>
          <w:szCs w:val="12"/>
        </w:rPr>
      </w:pPr>
    </w:p>
    <w:p w14:paraId="7DEF7AE7" w14:textId="77777777" w:rsidR="006C1A67" w:rsidRPr="00B567C1" w:rsidRDefault="006C1A67" w:rsidP="006C1A67">
      <w:pPr>
        <w:spacing w:after="0" w:line="240" w:lineRule="auto"/>
        <w:jc w:val="both"/>
        <w:rPr>
          <w:rFonts w:cstheme="minorHAnsi"/>
          <w:sz w:val="21"/>
          <w:szCs w:val="21"/>
        </w:rPr>
      </w:pPr>
      <w:r w:rsidRPr="00B567C1">
        <w:rPr>
          <w:rFonts w:cstheme="minorHAnsi"/>
          <w:sz w:val="21"/>
          <w:szCs w:val="21"/>
        </w:rPr>
        <w:t xml:space="preserve">Dans le cadre des dispositions de </w:t>
      </w:r>
      <w:r w:rsidRPr="002C19F6">
        <w:rPr>
          <w:rFonts w:cstheme="minorHAnsi"/>
          <w:b/>
          <w:bCs/>
          <w:sz w:val="21"/>
          <w:szCs w:val="21"/>
        </w:rPr>
        <w:t>l’article 4-1 du décret</w:t>
      </w:r>
      <w:r w:rsidRPr="00B567C1">
        <w:rPr>
          <w:rFonts w:cstheme="minorHAnsi"/>
          <w:sz w:val="21"/>
          <w:szCs w:val="21"/>
        </w:rPr>
        <w:t xml:space="preserve"> précité, votre mission a pour objet principal de m’assister et de me conseiller dans la démarche d’évaluation des risques professionnels, dans la mise en place d’une politique de prévention des risques professionnels ainsi que dans la mise en œuvre des règles d’hygiène et de sécurité du travail visant à :</w:t>
      </w:r>
    </w:p>
    <w:p w14:paraId="674ADE5C" w14:textId="77777777" w:rsidR="006C1A67" w:rsidRPr="00B567C1" w:rsidRDefault="006C1A67" w:rsidP="006C1A67">
      <w:pPr>
        <w:pStyle w:val="NormalWeb"/>
        <w:numPr>
          <w:ilvl w:val="0"/>
          <w:numId w:val="8"/>
        </w:numPr>
        <w:rPr>
          <w:rFonts w:asciiTheme="minorHAnsi" w:hAnsiTheme="minorHAnsi" w:cstheme="minorHAnsi"/>
          <w:sz w:val="21"/>
          <w:szCs w:val="21"/>
        </w:rPr>
      </w:pPr>
      <w:r w:rsidRPr="00B567C1">
        <w:rPr>
          <w:rFonts w:asciiTheme="minorHAnsi" w:hAnsiTheme="minorHAnsi" w:cstheme="minorHAnsi"/>
          <w:sz w:val="21"/>
          <w:szCs w:val="21"/>
        </w:rPr>
        <w:t>Prévenir les dangers susceptibles de compromettre la sécurité ou la santé des agents ;</w:t>
      </w:r>
    </w:p>
    <w:p w14:paraId="3E4165BC" w14:textId="77777777" w:rsidR="006C1A67" w:rsidRPr="00B567C1" w:rsidRDefault="006C1A67" w:rsidP="006C1A67">
      <w:pPr>
        <w:pStyle w:val="NormalWeb"/>
        <w:numPr>
          <w:ilvl w:val="0"/>
          <w:numId w:val="8"/>
        </w:numPr>
        <w:rPr>
          <w:rFonts w:asciiTheme="minorHAnsi" w:hAnsiTheme="minorHAnsi" w:cstheme="minorHAnsi"/>
          <w:sz w:val="21"/>
          <w:szCs w:val="21"/>
        </w:rPr>
      </w:pPr>
      <w:r w:rsidRPr="00B567C1">
        <w:rPr>
          <w:rFonts w:asciiTheme="minorHAnsi" w:hAnsiTheme="minorHAnsi" w:cstheme="minorHAnsi"/>
          <w:sz w:val="21"/>
          <w:szCs w:val="21"/>
        </w:rPr>
        <w:t>Améliorer les méthodes et le milieu du travail en adaptant les conditions de travail en fonction de l'aptitude physique des agents ;</w:t>
      </w:r>
    </w:p>
    <w:p w14:paraId="6DE8AFDE" w14:textId="77777777" w:rsidR="006C1A67" w:rsidRPr="00B567C1" w:rsidRDefault="006C1A67" w:rsidP="006C1A67">
      <w:pPr>
        <w:pStyle w:val="NormalWeb"/>
        <w:numPr>
          <w:ilvl w:val="0"/>
          <w:numId w:val="8"/>
        </w:numPr>
        <w:rPr>
          <w:rFonts w:asciiTheme="minorHAnsi" w:hAnsiTheme="minorHAnsi" w:cstheme="minorHAnsi"/>
          <w:sz w:val="21"/>
          <w:szCs w:val="21"/>
        </w:rPr>
      </w:pPr>
      <w:r w:rsidRPr="00B567C1">
        <w:rPr>
          <w:rFonts w:asciiTheme="minorHAnsi" w:hAnsiTheme="minorHAnsi" w:cstheme="minorHAnsi"/>
          <w:sz w:val="21"/>
          <w:szCs w:val="21"/>
        </w:rPr>
        <w:t>Faire progresser la connaissance des problèmes de sécurité et des techniques propres à les résoudre ;</w:t>
      </w:r>
    </w:p>
    <w:p w14:paraId="12AFB7EF" w14:textId="77777777" w:rsidR="006C1A67" w:rsidRPr="00B567C1" w:rsidRDefault="006C1A67" w:rsidP="006C1A67">
      <w:pPr>
        <w:pStyle w:val="NormalWeb"/>
        <w:numPr>
          <w:ilvl w:val="0"/>
          <w:numId w:val="8"/>
        </w:numPr>
        <w:rPr>
          <w:rFonts w:asciiTheme="minorHAnsi" w:hAnsiTheme="minorHAnsi" w:cstheme="minorHAnsi"/>
          <w:sz w:val="21"/>
          <w:szCs w:val="21"/>
        </w:rPr>
      </w:pPr>
      <w:r w:rsidRPr="00B567C1">
        <w:rPr>
          <w:rFonts w:asciiTheme="minorHAnsi" w:hAnsiTheme="minorHAnsi" w:cstheme="minorHAnsi"/>
          <w:sz w:val="21"/>
          <w:szCs w:val="21"/>
        </w:rPr>
        <w:t>Veiller à l'observation des prescriptions législatives et réglementaires prises en ces matières et à la bonne tenue du registre coté de santé et de sécurité au travail dans tous les services.</w:t>
      </w:r>
    </w:p>
    <w:p w14:paraId="7A300F08" w14:textId="77777777" w:rsidR="006C1A67" w:rsidRPr="00B567C1" w:rsidRDefault="006C1A67" w:rsidP="006C1A67">
      <w:pPr>
        <w:pStyle w:val="NormalWeb"/>
        <w:rPr>
          <w:rFonts w:asciiTheme="minorHAnsi" w:hAnsiTheme="minorHAnsi" w:cstheme="minorHAnsi"/>
          <w:sz w:val="21"/>
          <w:szCs w:val="21"/>
        </w:rPr>
      </w:pPr>
      <w:r w:rsidRPr="00B567C1">
        <w:rPr>
          <w:rFonts w:asciiTheme="minorHAnsi" w:hAnsiTheme="minorHAnsi" w:cstheme="minorHAnsi"/>
          <w:sz w:val="21"/>
          <w:szCs w:val="21"/>
        </w:rPr>
        <w:t xml:space="preserve">Au titre de cette mission, vous êtes en mesure de : </w:t>
      </w:r>
    </w:p>
    <w:p w14:paraId="20BDA37D" w14:textId="77777777" w:rsidR="006C1A67" w:rsidRPr="00B567C1" w:rsidRDefault="006C1A67" w:rsidP="006C1A67">
      <w:pPr>
        <w:pStyle w:val="NormalWeb"/>
        <w:numPr>
          <w:ilvl w:val="0"/>
          <w:numId w:val="9"/>
        </w:numPr>
        <w:rPr>
          <w:rFonts w:asciiTheme="minorHAnsi" w:hAnsiTheme="minorHAnsi" w:cstheme="minorHAnsi"/>
          <w:sz w:val="21"/>
          <w:szCs w:val="21"/>
        </w:rPr>
      </w:pPr>
      <w:r w:rsidRPr="00B567C1">
        <w:rPr>
          <w:rFonts w:asciiTheme="minorHAnsi" w:hAnsiTheme="minorHAnsi" w:cstheme="minorHAnsi"/>
          <w:sz w:val="21"/>
          <w:szCs w:val="21"/>
        </w:rPr>
        <w:t>Proposer des mesures pratiques propres à améliorer la prévention des risques ;</w:t>
      </w:r>
    </w:p>
    <w:p w14:paraId="2635B65F" w14:textId="77777777" w:rsidR="006C1A67" w:rsidRPr="00B567C1" w:rsidRDefault="006C1A67" w:rsidP="006C1A67">
      <w:pPr>
        <w:pStyle w:val="NormalWeb"/>
        <w:numPr>
          <w:ilvl w:val="0"/>
          <w:numId w:val="9"/>
        </w:numPr>
        <w:rPr>
          <w:rFonts w:asciiTheme="minorHAnsi" w:hAnsiTheme="minorHAnsi" w:cstheme="minorHAnsi"/>
          <w:sz w:val="21"/>
          <w:szCs w:val="21"/>
        </w:rPr>
      </w:pPr>
      <w:r w:rsidRPr="00B567C1">
        <w:rPr>
          <w:rFonts w:asciiTheme="minorHAnsi" w:hAnsiTheme="minorHAnsi" w:cstheme="minorHAnsi"/>
          <w:sz w:val="21"/>
          <w:szCs w:val="21"/>
        </w:rPr>
        <w:t>Participer, en collaboration avec les autres acteurs, à la sensibilisation, l'information et la formation des personnels.</w:t>
      </w:r>
    </w:p>
    <w:p w14:paraId="75A22AAF" w14:textId="77777777" w:rsidR="006C1A67" w:rsidRPr="00B567C1" w:rsidRDefault="006C1A67" w:rsidP="006C1A67">
      <w:pPr>
        <w:pStyle w:val="NormalWeb"/>
        <w:numPr>
          <w:ilvl w:val="0"/>
          <w:numId w:val="9"/>
        </w:numPr>
        <w:rPr>
          <w:rFonts w:asciiTheme="minorHAnsi" w:hAnsiTheme="minorHAnsi" w:cstheme="minorHAnsi"/>
          <w:sz w:val="21"/>
          <w:szCs w:val="21"/>
        </w:rPr>
      </w:pPr>
      <w:r w:rsidRPr="00B567C1">
        <w:rPr>
          <w:rFonts w:asciiTheme="minorHAnsi" w:hAnsiTheme="minorHAnsi" w:cstheme="minorHAnsi"/>
          <w:sz w:val="21"/>
          <w:szCs w:val="21"/>
        </w:rPr>
        <w:t xml:space="preserve">Participer, en lien avec l'autorité territoriale, à l'élaboration des projets de délibération prévus à </w:t>
      </w:r>
      <w:r w:rsidRPr="002C19F6">
        <w:rPr>
          <w:rFonts w:asciiTheme="minorHAnsi" w:hAnsiTheme="minorHAnsi" w:cstheme="minorHAnsi"/>
          <w:b/>
          <w:bCs/>
          <w:sz w:val="21"/>
          <w:szCs w:val="21"/>
        </w:rPr>
        <w:t>l'article 5-6</w:t>
      </w:r>
      <w:r>
        <w:rPr>
          <w:rFonts w:asciiTheme="minorHAnsi" w:hAnsiTheme="minorHAnsi" w:cstheme="minorHAnsi"/>
          <w:b/>
          <w:bCs/>
          <w:sz w:val="21"/>
          <w:szCs w:val="21"/>
        </w:rPr>
        <w:t xml:space="preserve"> du décret 85-603 du 10 juin 1985 modifié</w:t>
      </w:r>
      <w:r w:rsidRPr="00B567C1">
        <w:rPr>
          <w:rFonts w:asciiTheme="minorHAnsi" w:hAnsiTheme="minorHAnsi" w:cstheme="minorHAnsi"/>
          <w:sz w:val="21"/>
          <w:szCs w:val="21"/>
        </w:rPr>
        <w:t>.</w:t>
      </w:r>
    </w:p>
    <w:p w14:paraId="694C630C" w14:textId="77777777" w:rsidR="006C1A67" w:rsidRPr="00B567C1" w:rsidRDefault="006C1A67" w:rsidP="006C1A67">
      <w:pPr>
        <w:spacing w:after="0" w:line="240" w:lineRule="auto"/>
        <w:jc w:val="both"/>
        <w:rPr>
          <w:rFonts w:cstheme="minorHAnsi"/>
          <w:sz w:val="21"/>
          <w:szCs w:val="21"/>
        </w:rPr>
      </w:pPr>
      <w:r w:rsidRPr="00B567C1">
        <w:rPr>
          <w:rFonts w:cstheme="minorHAnsi"/>
          <w:sz w:val="21"/>
          <w:szCs w:val="21"/>
        </w:rPr>
        <w:t>Vous devez être informé de tout évènement ou décision ayant une incidence sur la santé et la sécurité du personnel.</w:t>
      </w:r>
    </w:p>
    <w:p w14:paraId="3280BDB8" w14:textId="77777777" w:rsidR="006C1A67" w:rsidRPr="00B567C1" w:rsidRDefault="006C1A67" w:rsidP="006C1A67">
      <w:pPr>
        <w:spacing w:after="0" w:line="240" w:lineRule="auto"/>
        <w:jc w:val="both"/>
        <w:rPr>
          <w:rFonts w:cstheme="minorHAnsi"/>
          <w:bCs/>
          <w:sz w:val="21"/>
          <w:szCs w:val="21"/>
        </w:rPr>
      </w:pPr>
      <w:r w:rsidRPr="00B567C1">
        <w:rPr>
          <w:rFonts w:cstheme="minorHAnsi"/>
          <w:bCs/>
          <w:sz w:val="21"/>
          <w:szCs w:val="21"/>
        </w:rPr>
        <w:t xml:space="preserve">Vous êtes tenu au </w:t>
      </w:r>
      <w:r w:rsidRPr="00B567C1">
        <w:rPr>
          <w:rFonts w:cstheme="minorHAnsi"/>
          <w:b/>
          <w:sz w:val="21"/>
          <w:szCs w:val="21"/>
        </w:rPr>
        <w:t>devoir de réserve</w:t>
      </w:r>
      <w:r w:rsidRPr="00B567C1">
        <w:rPr>
          <w:rFonts w:cstheme="minorHAnsi"/>
          <w:bCs/>
          <w:sz w:val="21"/>
          <w:szCs w:val="21"/>
        </w:rPr>
        <w:t xml:space="preserve"> et de </w:t>
      </w:r>
      <w:r w:rsidRPr="00B567C1">
        <w:rPr>
          <w:rFonts w:cstheme="minorHAnsi"/>
          <w:b/>
          <w:sz w:val="21"/>
          <w:szCs w:val="21"/>
        </w:rPr>
        <w:t>confidentialité</w:t>
      </w:r>
      <w:r w:rsidRPr="00B567C1">
        <w:rPr>
          <w:rFonts w:cstheme="minorHAnsi"/>
          <w:bCs/>
          <w:sz w:val="21"/>
          <w:szCs w:val="21"/>
        </w:rPr>
        <w:t xml:space="preserve"> concernant les informations auxquelles vous aurez accès.</w:t>
      </w:r>
    </w:p>
    <w:p w14:paraId="0FFB0713" w14:textId="77777777" w:rsidR="006C1A67" w:rsidRPr="00B567C1" w:rsidRDefault="006C1A67" w:rsidP="006C1A67">
      <w:pPr>
        <w:spacing w:after="0" w:line="240" w:lineRule="auto"/>
        <w:jc w:val="both"/>
        <w:rPr>
          <w:rFonts w:cstheme="minorHAnsi"/>
          <w:sz w:val="21"/>
          <w:szCs w:val="21"/>
        </w:rPr>
      </w:pPr>
    </w:p>
    <w:p w14:paraId="2C4B2577" w14:textId="77777777" w:rsidR="006C1A67" w:rsidRPr="00B567C1" w:rsidRDefault="006C1A67" w:rsidP="006C1A67">
      <w:pPr>
        <w:spacing w:after="0" w:line="240" w:lineRule="auto"/>
        <w:jc w:val="both"/>
        <w:rPr>
          <w:rFonts w:cstheme="minorHAnsi"/>
          <w:sz w:val="21"/>
          <w:szCs w:val="21"/>
        </w:rPr>
      </w:pPr>
      <w:r w:rsidRPr="00B567C1">
        <w:rPr>
          <w:rFonts w:cstheme="minorHAnsi"/>
          <w:sz w:val="21"/>
          <w:szCs w:val="21"/>
        </w:rPr>
        <w:t xml:space="preserve">Ces missions pourront se traduire de manière opérationnelle comme suit : </w:t>
      </w:r>
    </w:p>
    <w:p w14:paraId="59E91D98" w14:textId="77777777" w:rsidR="006C1A67" w:rsidRPr="00B567C1" w:rsidRDefault="006C1A67" w:rsidP="006C1A67">
      <w:pPr>
        <w:spacing w:after="0" w:line="240" w:lineRule="auto"/>
        <w:jc w:val="both"/>
        <w:rPr>
          <w:rFonts w:cstheme="minorHAnsi"/>
          <w:sz w:val="21"/>
          <w:szCs w:val="21"/>
        </w:rPr>
      </w:pPr>
    </w:p>
    <w:p w14:paraId="5F21487A" w14:textId="77777777" w:rsidR="006C1A67" w:rsidRPr="00B567C1" w:rsidRDefault="006C1A67" w:rsidP="006C1A67">
      <w:pPr>
        <w:spacing w:after="0" w:line="240" w:lineRule="auto"/>
        <w:jc w:val="both"/>
        <w:rPr>
          <w:rFonts w:cstheme="minorHAnsi"/>
          <w:b/>
          <w:bCs/>
          <w:sz w:val="21"/>
          <w:szCs w:val="21"/>
        </w:rPr>
      </w:pPr>
      <w:r w:rsidRPr="00B567C1">
        <w:rPr>
          <w:rFonts w:cstheme="minorHAnsi"/>
          <w:b/>
          <w:bCs/>
          <w:sz w:val="21"/>
          <w:szCs w:val="21"/>
        </w:rPr>
        <w:t xml:space="preserve">Missions obligatoires : </w:t>
      </w:r>
    </w:p>
    <w:p w14:paraId="1AE65E9E" w14:textId="77777777" w:rsidR="006C1A67" w:rsidRPr="00B567C1" w:rsidRDefault="006C1A67" w:rsidP="006C1A67">
      <w:pPr>
        <w:spacing w:after="0" w:line="240" w:lineRule="auto"/>
        <w:jc w:val="both"/>
        <w:rPr>
          <w:rFonts w:cstheme="minorHAnsi"/>
          <w:sz w:val="21"/>
          <w:szCs w:val="21"/>
        </w:rPr>
      </w:pPr>
    </w:p>
    <w:p w14:paraId="12C89543" w14:textId="77777777" w:rsidR="006C1A67" w:rsidRPr="00B567C1" w:rsidRDefault="006C1A67" w:rsidP="006C1A67">
      <w:pPr>
        <w:pStyle w:val="Paragraphedeliste"/>
        <w:numPr>
          <w:ilvl w:val="0"/>
          <w:numId w:val="10"/>
        </w:numPr>
        <w:spacing w:after="0" w:line="240" w:lineRule="auto"/>
        <w:jc w:val="both"/>
        <w:rPr>
          <w:rFonts w:cstheme="minorHAnsi"/>
          <w:sz w:val="21"/>
          <w:szCs w:val="21"/>
        </w:rPr>
      </w:pPr>
      <w:r w:rsidRPr="00B567C1">
        <w:rPr>
          <w:rFonts w:cstheme="minorHAnsi"/>
          <w:sz w:val="21"/>
          <w:szCs w:val="21"/>
        </w:rPr>
        <w:t>Vous serez</w:t>
      </w:r>
      <w:r w:rsidRPr="00B567C1">
        <w:rPr>
          <w:sz w:val="21"/>
          <w:szCs w:val="21"/>
        </w:rPr>
        <w:t xml:space="preserve"> associé aux travaux de la formation spécialisée en matière de santé, de sécurité et des conditions de travail ou, à défaut, de cette instance sociale territoriale (CST). Vous assisterez de plein droit, avec voix consultative, aux réunions de cette instance, lorsque la situation de la collectivité auprès de laquelle vous êtes placé est évoquée (</w:t>
      </w:r>
      <w:r w:rsidRPr="00B567C1">
        <w:rPr>
          <w:rFonts w:cstheme="minorHAnsi"/>
          <w:b/>
          <w:bCs/>
          <w:sz w:val="21"/>
          <w:szCs w:val="21"/>
        </w:rPr>
        <w:t>Art. 4-1 du décret n° 85-603 du 10 juin 1985 modifié)</w:t>
      </w:r>
      <w:r w:rsidRPr="00B567C1">
        <w:rPr>
          <w:sz w:val="21"/>
          <w:szCs w:val="21"/>
        </w:rPr>
        <w:t>.</w:t>
      </w:r>
    </w:p>
    <w:p w14:paraId="3412F838" w14:textId="77777777" w:rsidR="006C1A67" w:rsidRPr="00B567C1" w:rsidRDefault="006C1A67" w:rsidP="006C1A67">
      <w:pPr>
        <w:pStyle w:val="Default"/>
        <w:rPr>
          <w:rFonts w:asciiTheme="minorHAnsi" w:hAnsiTheme="minorHAnsi" w:cstheme="minorHAnsi"/>
          <w:color w:val="auto"/>
          <w:sz w:val="21"/>
          <w:szCs w:val="21"/>
        </w:rPr>
      </w:pPr>
    </w:p>
    <w:p w14:paraId="56C93DC1" w14:textId="77777777" w:rsidR="006C1A67" w:rsidRPr="00B567C1" w:rsidRDefault="006C1A67" w:rsidP="006C1A67">
      <w:pPr>
        <w:pStyle w:val="Paragraphedeliste"/>
        <w:numPr>
          <w:ilvl w:val="0"/>
          <w:numId w:val="10"/>
        </w:numPr>
        <w:spacing w:after="0" w:line="240" w:lineRule="auto"/>
        <w:jc w:val="both"/>
        <w:rPr>
          <w:rFonts w:cstheme="minorHAnsi"/>
          <w:sz w:val="21"/>
          <w:szCs w:val="21"/>
        </w:rPr>
      </w:pPr>
      <w:r w:rsidRPr="00B567C1">
        <w:rPr>
          <w:rFonts w:cstheme="minorHAnsi"/>
          <w:sz w:val="21"/>
          <w:szCs w:val="21"/>
        </w:rPr>
        <w:t>Vous assurerez la tenue et le suivi du registre de santé et de sécurité au travail placé auprès de chaque service (</w:t>
      </w:r>
      <w:r w:rsidRPr="00B567C1">
        <w:rPr>
          <w:rFonts w:cstheme="minorHAnsi"/>
          <w:b/>
          <w:bCs/>
          <w:sz w:val="21"/>
          <w:szCs w:val="21"/>
        </w:rPr>
        <w:t>Art. 3-1 du décret n° 85-603 du 10 juin 1985 modifié</w:t>
      </w:r>
      <w:r w:rsidRPr="00B567C1">
        <w:rPr>
          <w:rFonts w:cstheme="minorHAnsi"/>
          <w:sz w:val="21"/>
          <w:szCs w:val="21"/>
        </w:rPr>
        <w:t>).</w:t>
      </w:r>
    </w:p>
    <w:p w14:paraId="015304E9" w14:textId="77777777" w:rsidR="006C1A67" w:rsidRPr="00B567C1" w:rsidRDefault="006C1A67" w:rsidP="006C1A67">
      <w:pPr>
        <w:pStyle w:val="Paragraphedeliste"/>
        <w:rPr>
          <w:rFonts w:cstheme="minorHAnsi"/>
          <w:sz w:val="21"/>
          <w:szCs w:val="21"/>
        </w:rPr>
      </w:pPr>
    </w:p>
    <w:p w14:paraId="68F0126B" w14:textId="77777777" w:rsidR="006C1A67" w:rsidRPr="00B567C1" w:rsidRDefault="006C1A67" w:rsidP="006C1A67">
      <w:pPr>
        <w:pStyle w:val="Paragraphedeliste"/>
        <w:numPr>
          <w:ilvl w:val="0"/>
          <w:numId w:val="10"/>
        </w:numPr>
        <w:spacing w:after="0" w:line="240" w:lineRule="auto"/>
        <w:jc w:val="both"/>
        <w:rPr>
          <w:rFonts w:cstheme="minorHAnsi"/>
          <w:sz w:val="21"/>
          <w:szCs w:val="21"/>
        </w:rPr>
      </w:pPr>
      <w:r w:rsidRPr="00B567C1">
        <w:rPr>
          <w:rFonts w:cstheme="minorHAnsi"/>
          <w:sz w:val="21"/>
          <w:szCs w:val="21"/>
        </w:rPr>
        <w:t>Vous serez associé à l’établissement de la fiche des risques professionnels rédigée par le médecin de prévention (</w:t>
      </w:r>
      <w:r w:rsidRPr="00B567C1">
        <w:rPr>
          <w:rFonts w:cstheme="minorHAnsi"/>
          <w:b/>
          <w:bCs/>
          <w:sz w:val="21"/>
          <w:szCs w:val="21"/>
        </w:rPr>
        <w:t>Art. 14-1 du décret n° 85-603 du 10 juin 1985 modifié</w:t>
      </w:r>
      <w:r w:rsidRPr="00B567C1">
        <w:rPr>
          <w:rFonts w:cstheme="minorHAnsi"/>
          <w:sz w:val="21"/>
          <w:szCs w:val="21"/>
        </w:rPr>
        <w:t>).</w:t>
      </w:r>
    </w:p>
    <w:p w14:paraId="5CFF806A" w14:textId="77777777" w:rsidR="006C1A67" w:rsidRDefault="006C1A67" w:rsidP="006C1A67">
      <w:pPr>
        <w:spacing w:after="0" w:line="240" w:lineRule="auto"/>
        <w:jc w:val="both"/>
        <w:rPr>
          <w:rFonts w:cstheme="minorHAnsi"/>
          <w:b/>
          <w:bCs/>
          <w:sz w:val="21"/>
          <w:szCs w:val="21"/>
        </w:rPr>
      </w:pPr>
    </w:p>
    <w:p w14:paraId="50EE5D3D" w14:textId="739E1422" w:rsidR="006C1A67" w:rsidRDefault="006C1A67" w:rsidP="006C1A67">
      <w:pPr>
        <w:spacing w:after="0" w:line="240" w:lineRule="auto"/>
        <w:jc w:val="both"/>
        <w:rPr>
          <w:rFonts w:cstheme="minorHAnsi"/>
          <w:b/>
          <w:bCs/>
          <w:sz w:val="21"/>
          <w:szCs w:val="21"/>
        </w:rPr>
      </w:pPr>
    </w:p>
    <w:p w14:paraId="127745DB" w14:textId="04BF8C73" w:rsidR="006C1A67" w:rsidRDefault="006C1A67" w:rsidP="006C1A67">
      <w:pPr>
        <w:spacing w:after="0" w:line="240" w:lineRule="auto"/>
        <w:jc w:val="both"/>
        <w:rPr>
          <w:rFonts w:cstheme="minorHAnsi"/>
          <w:b/>
          <w:bCs/>
          <w:sz w:val="21"/>
          <w:szCs w:val="21"/>
        </w:rPr>
      </w:pPr>
    </w:p>
    <w:p w14:paraId="437BB97F" w14:textId="77777777" w:rsidR="006C1A67" w:rsidRDefault="006C1A67" w:rsidP="006C1A67">
      <w:pPr>
        <w:spacing w:after="0" w:line="240" w:lineRule="auto"/>
        <w:jc w:val="both"/>
        <w:rPr>
          <w:rFonts w:cstheme="minorHAnsi"/>
          <w:b/>
          <w:bCs/>
          <w:sz w:val="21"/>
          <w:szCs w:val="21"/>
        </w:rPr>
      </w:pPr>
    </w:p>
    <w:p w14:paraId="637BDB3A" w14:textId="77777777" w:rsidR="006C1A67" w:rsidRDefault="006C1A67" w:rsidP="006C1A67">
      <w:pPr>
        <w:spacing w:after="0" w:line="240" w:lineRule="auto"/>
        <w:jc w:val="both"/>
        <w:rPr>
          <w:rFonts w:cstheme="minorHAnsi"/>
          <w:b/>
          <w:bCs/>
          <w:sz w:val="21"/>
          <w:szCs w:val="21"/>
        </w:rPr>
      </w:pPr>
    </w:p>
    <w:p w14:paraId="219639C2" w14:textId="77777777" w:rsidR="006C1A67" w:rsidRPr="00B567C1" w:rsidRDefault="006C1A67" w:rsidP="006C1A67">
      <w:pPr>
        <w:spacing w:after="0" w:line="240" w:lineRule="auto"/>
        <w:jc w:val="both"/>
        <w:rPr>
          <w:rFonts w:cstheme="minorHAnsi"/>
          <w:b/>
          <w:bCs/>
          <w:sz w:val="21"/>
          <w:szCs w:val="21"/>
        </w:rPr>
      </w:pPr>
      <w:r w:rsidRPr="00B567C1">
        <w:rPr>
          <w:rFonts w:cstheme="minorHAnsi"/>
          <w:b/>
          <w:bCs/>
          <w:sz w:val="21"/>
          <w:szCs w:val="21"/>
        </w:rPr>
        <w:lastRenderedPageBreak/>
        <w:t xml:space="preserve">Missions facultatives : </w:t>
      </w:r>
    </w:p>
    <w:p w14:paraId="1B327A5B" w14:textId="77777777" w:rsidR="006C1A67" w:rsidRPr="00B567C1" w:rsidRDefault="006C1A67" w:rsidP="006C1A67">
      <w:pPr>
        <w:spacing w:after="0" w:line="240" w:lineRule="auto"/>
        <w:jc w:val="both"/>
        <w:rPr>
          <w:rFonts w:cstheme="minorHAnsi"/>
          <w:sz w:val="21"/>
          <w:szCs w:val="21"/>
        </w:rPr>
      </w:pPr>
    </w:p>
    <w:p w14:paraId="7A8CB558" w14:textId="77777777" w:rsidR="006C1A67" w:rsidRPr="00B567C1" w:rsidRDefault="006C1A67" w:rsidP="006C1A67">
      <w:pPr>
        <w:pStyle w:val="Paragraphedeliste"/>
        <w:numPr>
          <w:ilvl w:val="0"/>
          <w:numId w:val="10"/>
        </w:numPr>
        <w:spacing w:after="0" w:line="240" w:lineRule="auto"/>
        <w:jc w:val="both"/>
        <w:rPr>
          <w:rFonts w:cstheme="minorHAnsi"/>
          <w:sz w:val="21"/>
          <w:szCs w:val="21"/>
        </w:rPr>
      </w:pPr>
      <w:r w:rsidRPr="00B567C1">
        <w:rPr>
          <w:rFonts w:cstheme="minorHAnsi"/>
          <w:sz w:val="21"/>
          <w:szCs w:val="21"/>
        </w:rPr>
        <w:t>Vous proposerez des mesures pratiques et opérationnelles propres à améliorer la prévention des risques professionnels en vous appuyant sur les rapports de l’agent chargé d’une fonction d’inspection (ACFI), et du médecin de prévention.</w:t>
      </w:r>
    </w:p>
    <w:p w14:paraId="0315EB55" w14:textId="77777777" w:rsidR="006C1A67" w:rsidRPr="00B567C1" w:rsidRDefault="006C1A67" w:rsidP="006C1A67">
      <w:pPr>
        <w:spacing w:after="0" w:line="240" w:lineRule="auto"/>
        <w:jc w:val="both"/>
        <w:rPr>
          <w:rFonts w:cstheme="minorHAnsi"/>
          <w:sz w:val="21"/>
          <w:szCs w:val="21"/>
        </w:rPr>
      </w:pPr>
    </w:p>
    <w:p w14:paraId="7AF1C0D1" w14:textId="77777777" w:rsidR="006C1A67" w:rsidRPr="00B567C1" w:rsidRDefault="006C1A67" w:rsidP="006C1A67">
      <w:pPr>
        <w:pStyle w:val="Paragraphedeliste"/>
        <w:numPr>
          <w:ilvl w:val="0"/>
          <w:numId w:val="10"/>
        </w:numPr>
        <w:spacing w:after="0" w:line="240" w:lineRule="auto"/>
        <w:jc w:val="both"/>
        <w:rPr>
          <w:rFonts w:cstheme="minorHAnsi"/>
          <w:sz w:val="21"/>
          <w:szCs w:val="21"/>
        </w:rPr>
      </w:pPr>
      <w:r w:rsidRPr="00B567C1">
        <w:rPr>
          <w:rFonts w:cstheme="minorHAnsi"/>
          <w:sz w:val="21"/>
          <w:szCs w:val="21"/>
        </w:rPr>
        <w:t>Vous serez associé à la démarche d’évaluation des risques professionnels et à la réalisation du document unique (D.U.), ainsi qu’à sa mise à jour à minima annuelle. Vous n’êtes pas le responsable de cette obligation technique réglementaire, mais en êtes un acteur essentiel.</w:t>
      </w:r>
    </w:p>
    <w:p w14:paraId="277F00D3" w14:textId="77777777" w:rsidR="006C1A67" w:rsidRPr="00B567C1" w:rsidRDefault="006C1A67" w:rsidP="006C1A67">
      <w:pPr>
        <w:spacing w:after="0" w:line="240" w:lineRule="auto"/>
        <w:jc w:val="both"/>
        <w:rPr>
          <w:rFonts w:cstheme="minorHAnsi"/>
          <w:sz w:val="21"/>
          <w:szCs w:val="21"/>
        </w:rPr>
      </w:pPr>
    </w:p>
    <w:p w14:paraId="4E4F629D" w14:textId="6EA0E179" w:rsidR="006C1A67" w:rsidRPr="00B567C1" w:rsidRDefault="00AD450E" w:rsidP="006C1A67">
      <w:pPr>
        <w:pStyle w:val="Paragraphedeliste"/>
        <w:numPr>
          <w:ilvl w:val="0"/>
          <w:numId w:val="10"/>
        </w:numPr>
        <w:spacing w:after="0" w:line="240" w:lineRule="auto"/>
        <w:jc w:val="both"/>
        <w:rPr>
          <w:rFonts w:cstheme="minorHAnsi"/>
          <w:sz w:val="21"/>
          <w:szCs w:val="21"/>
        </w:rPr>
      </w:pPr>
      <w:r w:rsidRPr="00AD450E">
        <w:rPr>
          <w:rFonts w:cstheme="minorHAnsi"/>
          <w:sz w:val="21"/>
          <w:szCs w:val="21"/>
        </w:rPr>
        <w:t xml:space="preserve">Vous vous tiendrez informé des actualités en matière de santé et de sécurité au travail en vous référant notamment au </w:t>
      </w:r>
      <w:proofErr w:type="spellStart"/>
      <w:r w:rsidRPr="00AD450E">
        <w:rPr>
          <w:rFonts w:cstheme="minorHAnsi"/>
          <w:i/>
          <w:iCs/>
          <w:sz w:val="21"/>
          <w:szCs w:val="21"/>
        </w:rPr>
        <w:t>Mag</w:t>
      </w:r>
      <w:proofErr w:type="spellEnd"/>
      <w:r w:rsidRPr="00AD450E">
        <w:rPr>
          <w:rFonts w:cstheme="minorHAnsi"/>
          <w:i/>
          <w:iCs/>
          <w:sz w:val="21"/>
          <w:szCs w:val="21"/>
        </w:rPr>
        <w:t xml:space="preserve"> RH</w:t>
      </w:r>
      <w:r w:rsidRPr="00AD450E">
        <w:rPr>
          <w:rFonts w:cstheme="minorHAnsi"/>
          <w:sz w:val="21"/>
          <w:szCs w:val="21"/>
        </w:rPr>
        <w:t xml:space="preserve"> du Centre de Gestion, qui comporte une rubrique dédiée à la prévention et est publié chaque mois. Vous relaierez ensuite les informations pertinentes auprès de votre référent, de votre direction et de vos collègues.</w:t>
      </w:r>
    </w:p>
    <w:p w14:paraId="5686F135" w14:textId="77777777" w:rsidR="006C1A67" w:rsidRPr="00B567C1" w:rsidRDefault="006C1A67" w:rsidP="006C1A67">
      <w:pPr>
        <w:spacing w:after="0" w:line="240" w:lineRule="auto"/>
        <w:jc w:val="both"/>
        <w:rPr>
          <w:rFonts w:cstheme="minorHAnsi"/>
          <w:sz w:val="21"/>
          <w:szCs w:val="21"/>
        </w:rPr>
      </w:pPr>
    </w:p>
    <w:p w14:paraId="11E065BC" w14:textId="77777777" w:rsidR="006C1A67" w:rsidRPr="00B567C1" w:rsidRDefault="006C1A67" w:rsidP="006C1A67">
      <w:pPr>
        <w:spacing w:after="0" w:line="240" w:lineRule="auto"/>
        <w:jc w:val="both"/>
        <w:rPr>
          <w:rFonts w:cstheme="minorHAnsi"/>
          <w:sz w:val="21"/>
          <w:szCs w:val="21"/>
        </w:rPr>
      </w:pPr>
      <w:r w:rsidRPr="00B567C1">
        <w:rPr>
          <w:rFonts w:cstheme="minorHAnsi"/>
          <w:sz w:val="21"/>
          <w:szCs w:val="21"/>
        </w:rPr>
        <w:t xml:space="preserve">Chaque année, votre </w:t>
      </w:r>
      <w:r w:rsidRPr="00B567C1">
        <w:rPr>
          <w:rFonts w:cstheme="minorHAnsi"/>
          <w:b/>
          <w:sz w:val="21"/>
          <w:szCs w:val="21"/>
        </w:rPr>
        <w:t>référent Santé-Sécurité</w:t>
      </w:r>
      <w:r w:rsidRPr="00B567C1">
        <w:rPr>
          <w:rFonts w:cstheme="minorHAnsi"/>
          <w:sz w:val="21"/>
          <w:szCs w:val="21"/>
        </w:rPr>
        <w:t xml:space="preserve"> établira avec vous et votre supérieur hiérarchique la liste des tâches à effectuer dans l’année et les formations nécessaires, entre autres, le module de formation en matière de santé et de sécurité au travail </w:t>
      </w:r>
      <w:r w:rsidRPr="00B567C1">
        <w:rPr>
          <w:rFonts w:cstheme="minorHAnsi"/>
          <w:i/>
          <w:sz w:val="21"/>
          <w:szCs w:val="21"/>
        </w:rPr>
        <w:t>(</w:t>
      </w:r>
      <w:r w:rsidRPr="00B567C1">
        <w:rPr>
          <w:rFonts w:cstheme="minorHAnsi"/>
          <w:b/>
          <w:bCs/>
          <w:iCs/>
          <w:sz w:val="21"/>
          <w:szCs w:val="21"/>
        </w:rPr>
        <w:t>Art. 4 de l’arrêté du 29 janvier 2015</w:t>
      </w:r>
      <w:r w:rsidRPr="00B567C1">
        <w:rPr>
          <w:rFonts w:cstheme="minorHAnsi"/>
          <w:i/>
          <w:sz w:val="21"/>
          <w:szCs w:val="21"/>
        </w:rPr>
        <w:t>)</w:t>
      </w:r>
      <w:r w:rsidRPr="00B567C1">
        <w:rPr>
          <w:rFonts w:cstheme="minorHAnsi"/>
          <w:sz w:val="21"/>
          <w:szCs w:val="21"/>
        </w:rPr>
        <w:t>.</w:t>
      </w:r>
    </w:p>
    <w:p w14:paraId="68AB8ADA" w14:textId="77777777" w:rsidR="006C1A67" w:rsidRPr="00B567C1" w:rsidRDefault="006C1A67" w:rsidP="006C1A67">
      <w:pPr>
        <w:spacing w:after="0" w:line="240" w:lineRule="auto"/>
        <w:jc w:val="both"/>
        <w:rPr>
          <w:rFonts w:cstheme="minorHAnsi"/>
          <w:sz w:val="21"/>
          <w:szCs w:val="21"/>
        </w:rPr>
      </w:pPr>
    </w:p>
    <w:p w14:paraId="17FAB7D2" w14:textId="77777777" w:rsidR="006C1A67" w:rsidRPr="00B567C1" w:rsidRDefault="006C1A67" w:rsidP="006C1A67">
      <w:pPr>
        <w:spacing w:after="0" w:line="240" w:lineRule="auto"/>
        <w:jc w:val="both"/>
        <w:rPr>
          <w:rFonts w:cstheme="minorHAnsi"/>
          <w:sz w:val="21"/>
          <w:szCs w:val="21"/>
        </w:rPr>
      </w:pPr>
      <w:r w:rsidRPr="00B567C1">
        <w:rPr>
          <w:rFonts w:cstheme="minorHAnsi"/>
          <w:sz w:val="21"/>
          <w:szCs w:val="21"/>
        </w:rPr>
        <w:t xml:space="preserve">Par ailleurs, au regard du champ de vos compétences et de la définition de vos missions </w:t>
      </w:r>
      <w:r w:rsidRPr="00B567C1">
        <w:rPr>
          <w:rFonts w:cstheme="minorHAnsi"/>
          <w:sz w:val="21"/>
          <w:szCs w:val="21"/>
        </w:rPr>
        <w:br/>
      </w:r>
      <w:r w:rsidRPr="00B567C1">
        <w:rPr>
          <w:rFonts w:cstheme="minorHAnsi"/>
          <w:i/>
          <w:sz w:val="21"/>
          <w:szCs w:val="21"/>
        </w:rPr>
        <w:t>(</w:t>
      </w:r>
      <w:r w:rsidRPr="00B567C1">
        <w:rPr>
          <w:rFonts w:cstheme="minorHAnsi"/>
          <w:b/>
          <w:bCs/>
          <w:iCs/>
          <w:sz w:val="21"/>
          <w:szCs w:val="21"/>
        </w:rPr>
        <w:t>Art. 4 et 4-1 du décret n° 85-603 du 10 juin 1985 modifié),</w:t>
      </w:r>
      <w:r w:rsidRPr="00B567C1">
        <w:rPr>
          <w:rFonts w:cstheme="minorHAnsi"/>
          <w:sz w:val="21"/>
          <w:szCs w:val="21"/>
        </w:rPr>
        <w:t xml:space="preserve"> vous ne pourrez en aucun cas traiter les problématiques suivantes :</w:t>
      </w:r>
    </w:p>
    <w:p w14:paraId="086AB8FA" w14:textId="77777777" w:rsidR="006C1A67" w:rsidRPr="00B567C1" w:rsidRDefault="006C1A67" w:rsidP="006C1A67">
      <w:pPr>
        <w:spacing w:after="0" w:line="240" w:lineRule="auto"/>
        <w:jc w:val="both"/>
        <w:rPr>
          <w:rFonts w:cstheme="minorHAnsi"/>
          <w:sz w:val="21"/>
          <w:szCs w:val="21"/>
        </w:rPr>
      </w:pPr>
    </w:p>
    <w:p w14:paraId="0146FF74" w14:textId="77777777" w:rsidR="006C1A67" w:rsidRPr="00B567C1" w:rsidRDefault="006C1A67" w:rsidP="006C1A67">
      <w:pPr>
        <w:pStyle w:val="Default"/>
        <w:numPr>
          <w:ilvl w:val="0"/>
          <w:numId w:val="7"/>
        </w:numPr>
        <w:jc w:val="both"/>
        <w:rPr>
          <w:rFonts w:asciiTheme="minorHAnsi" w:hAnsiTheme="minorHAnsi" w:cstheme="minorHAnsi"/>
          <w:color w:val="auto"/>
          <w:sz w:val="21"/>
          <w:szCs w:val="21"/>
        </w:rPr>
      </w:pPr>
      <w:r w:rsidRPr="00B567C1">
        <w:rPr>
          <w:rFonts w:asciiTheme="minorHAnsi" w:hAnsiTheme="minorHAnsi" w:cstheme="minorHAnsi"/>
          <w:color w:val="auto"/>
          <w:sz w:val="21"/>
          <w:szCs w:val="21"/>
        </w:rPr>
        <w:t>Dispositions relatives aux établissements recevant du public (ERP) et immeuble de grande hauteur (IG) ;</w:t>
      </w:r>
    </w:p>
    <w:p w14:paraId="1BC2B433" w14:textId="77777777" w:rsidR="006C1A67" w:rsidRPr="00B567C1" w:rsidRDefault="006C1A67" w:rsidP="006C1A67">
      <w:pPr>
        <w:pStyle w:val="Default"/>
        <w:numPr>
          <w:ilvl w:val="0"/>
          <w:numId w:val="7"/>
        </w:numPr>
        <w:jc w:val="both"/>
        <w:rPr>
          <w:rFonts w:asciiTheme="minorHAnsi" w:hAnsiTheme="minorHAnsi" w:cstheme="minorHAnsi"/>
          <w:color w:val="auto"/>
          <w:sz w:val="21"/>
          <w:szCs w:val="21"/>
        </w:rPr>
      </w:pPr>
      <w:r w:rsidRPr="00B567C1">
        <w:rPr>
          <w:rFonts w:asciiTheme="minorHAnsi" w:hAnsiTheme="minorHAnsi" w:cstheme="minorHAnsi"/>
          <w:color w:val="auto"/>
          <w:sz w:val="21"/>
          <w:szCs w:val="21"/>
        </w:rPr>
        <w:t>Dispositions relatives aux équipements sportifs et aires de jeux ;</w:t>
      </w:r>
    </w:p>
    <w:p w14:paraId="1787BEB4" w14:textId="77777777" w:rsidR="006C1A67" w:rsidRPr="00B567C1" w:rsidRDefault="006C1A67" w:rsidP="006C1A67">
      <w:pPr>
        <w:pStyle w:val="Default"/>
        <w:numPr>
          <w:ilvl w:val="0"/>
          <w:numId w:val="7"/>
        </w:numPr>
        <w:jc w:val="both"/>
        <w:rPr>
          <w:rFonts w:asciiTheme="minorHAnsi" w:hAnsiTheme="minorHAnsi" w:cstheme="minorHAnsi"/>
          <w:color w:val="auto"/>
          <w:sz w:val="21"/>
          <w:szCs w:val="21"/>
        </w:rPr>
      </w:pPr>
      <w:r w:rsidRPr="00B567C1">
        <w:rPr>
          <w:rFonts w:asciiTheme="minorHAnsi" w:hAnsiTheme="minorHAnsi" w:cstheme="minorHAnsi"/>
          <w:color w:val="auto"/>
          <w:sz w:val="21"/>
          <w:szCs w:val="21"/>
        </w:rPr>
        <w:t>Dispositions relatives aux règles d’hygiène alimentaire dans la restauration collective ;</w:t>
      </w:r>
    </w:p>
    <w:p w14:paraId="4DABCAE1" w14:textId="77777777" w:rsidR="006C1A67" w:rsidRPr="00B567C1" w:rsidRDefault="006C1A67" w:rsidP="006C1A67">
      <w:pPr>
        <w:pStyle w:val="Default"/>
        <w:numPr>
          <w:ilvl w:val="0"/>
          <w:numId w:val="7"/>
        </w:numPr>
        <w:jc w:val="both"/>
        <w:rPr>
          <w:rFonts w:asciiTheme="minorHAnsi" w:hAnsiTheme="minorHAnsi" w:cstheme="minorHAnsi"/>
          <w:color w:val="auto"/>
          <w:sz w:val="21"/>
          <w:szCs w:val="21"/>
        </w:rPr>
      </w:pPr>
      <w:r w:rsidRPr="00B567C1">
        <w:rPr>
          <w:rFonts w:asciiTheme="minorHAnsi" w:hAnsiTheme="minorHAnsi" w:cstheme="minorHAnsi"/>
          <w:color w:val="auto"/>
          <w:sz w:val="21"/>
          <w:szCs w:val="21"/>
        </w:rPr>
        <w:t>Dispositions relatives à la conformité des bâtiments, du matériel ou des installations nécessitant l’intervention d’un organisme accrédité.</w:t>
      </w:r>
    </w:p>
    <w:p w14:paraId="529306DF" w14:textId="77777777" w:rsidR="006C1A67" w:rsidRPr="00B567C1" w:rsidRDefault="006C1A67" w:rsidP="006C1A67">
      <w:pPr>
        <w:spacing w:after="0" w:line="240" w:lineRule="auto"/>
        <w:jc w:val="both"/>
        <w:rPr>
          <w:rFonts w:cstheme="minorHAnsi"/>
          <w:sz w:val="21"/>
          <w:szCs w:val="21"/>
        </w:rPr>
      </w:pPr>
    </w:p>
    <w:p w14:paraId="0A6517D3" w14:textId="23B8CDF2" w:rsidR="006C1A67" w:rsidRDefault="006C1A67" w:rsidP="006C1A67">
      <w:pPr>
        <w:pStyle w:val="Paragraphedeliste"/>
        <w:numPr>
          <w:ilvl w:val="0"/>
          <w:numId w:val="5"/>
        </w:numPr>
        <w:spacing w:after="0" w:line="240" w:lineRule="auto"/>
        <w:rPr>
          <w:b/>
          <w:bCs/>
          <w:color w:val="0070C0"/>
          <w:sz w:val="28"/>
          <w:szCs w:val="28"/>
        </w:rPr>
      </w:pPr>
      <w:r>
        <w:rPr>
          <w:b/>
          <w:bCs/>
          <w:color w:val="0070C0"/>
          <w:sz w:val="28"/>
          <w:szCs w:val="28"/>
        </w:rPr>
        <w:t>FORMATION</w:t>
      </w:r>
    </w:p>
    <w:p w14:paraId="03C19017" w14:textId="77777777" w:rsidR="006C1A67" w:rsidRPr="006C1A67" w:rsidRDefault="006C1A67" w:rsidP="006C1A67">
      <w:pPr>
        <w:spacing w:after="0" w:line="240" w:lineRule="auto"/>
        <w:rPr>
          <w:b/>
          <w:bCs/>
          <w:color w:val="0070C0"/>
          <w:sz w:val="12"/>
          <w:szCs w:val="12"/>
        </w:rPr>
      </w:pPr>
    </w:p>
    <w:p w14:paraId="6E873AB4" w14:textId="77777777" w:rsidR="006C1A67" w:rsidRPr="006C1A67" w:rsidRDefault="006C1A67" w:rsidP="006C1A67">
      <w:pPr>
        <w:spacing w:after="0" w:line="240" w:lineRule="auto"/>
        <w:jc w:val="both"/>
        <w:rPr>
          <w:rFonts w:cstheme="minorHAnsi"/>
          <w:sz w:val="21"/>
          <w:szCs w:val="21"/>
        </w:rPr>
      </w:pPr>
      <w:r w:rsidRPr="006C1A67">
        <w:rPr>
          <w:rFonts w:cstheme="minorHAnsi"/>
          <w:sz w:val="21"/>
          <w:szCs w:val="21"/>
        </w:rPr>
        <w:t xml:space="preserve">Conformément à </w:t>
      </w:r>
      <w:r w:rsidRPr="006C1A67">
        <w:rPr>
          <w:rFonts w:cstheme="minorHAnsi"/>
          <w:b/>
          <w:bCs/>
          <w:sz w:val="21"/>
          <w:szCs w:val="21"/>
        </w:rPr>
        <w:t>l’article 4-2 du décret</w:t>
      </w:r>
      <w:r w:rsidRPr="006C1A67">
        <w:rPr>
          <w:rFonts w:cstheme="minorHAnsi"/>
          <w:sz w:val="21"/>
          <w:szCs w:val="21"/>
        </w:rPr>
        <w:t xml:space="preserve"> précité et aux articles </w:t>
      </w:r>
      <w:r w:rsidRPr="006C1A67">
        <w:rPr>
          <w:rFonts w:cstheme="minorHAnsi"/>
          <w:b/>
          <w:bCs/>
          <w:sz w:val="21"/>
          <w:szCs w:val="21"/>
        </w:rPr>
        <w:t>2 et 4 de l’arrêté du 29 janvier 2015</w:t>
      </w:r>
      <w:r w:rsidRPr="006C1A67">
        <w:rPr>
          <w:rFonts w:cstheme="minorHAnsi"/>
          <w:sz w:val="21"/>
          <w:szCs w:val="21"/>
        </w:rPr>
        <w:t>, vous bénéficiez d’une formation initiale obligatoire de 5 jours, d’une formation continue de 2 jours l’année qui suit la prise de fonction, et au minimum d’un module de formation les années suivantes, en matière de santé et sécurité au travail.</w:t>
      </w:r>
    </w:p>
    <w:p w14:paraId="69A13E0B" w14:textId="77777777" w:rsidR="006C1A67" w:rsidRPr="006C1A67" w:rsidRDefault="006C1A67" w:rsidP="006C1A67">
      <w:pPr>
        <w:spacing w:after="0" w:line="240" w:lineRule="auto"/>
        <w:rPr>
          <w:b/>
          <w:bCs/>
          <w:color w:val="0070C0"/>
          <w:sz w:val="28"/>
          <w:szCs w:val="28"/>
        </w:rPr>
      </w:pPr>
    </w:p>
    <w:p w14:paraId="1763FC16" w14:textId="76F958FC" w:rsidR="006C1A67" w:rsidRDefault="006C1A67" w:rsidP="006C1A67">
      <w:pPr>
        <w:pStyle w:val="Paragraphedeliste"/>
        <w:numPr>
          <w:ilvl w:val="0"/>
          <w:numId w:val="5"/>
        </w:numPr>
        <w:spacing w:after="0" w:line="240" w:lineRule="auto"/>
        <w:rPr>
          <w:b/>
          <w:bCs/>
          <w:color w:val="0070C0"/>
          <w:sz w:val="28"/>
          <w:szCs w:val="28"/>
        </w:rPr>
      </w:pPr>
      <w:r>
        <w:rPr>
          <w:b/>
          <w:bCs/>
          <w:color w:val="0070C0"/>
          <w:sz w:val="28"/>
          <w:szCs w:val="28"/>
        </w:rPr>
        <w:t>PARTENARIAT</w:t>
      </w:r>
    </w:p>
    <w:p w14:paraId="56D7A438" w14:textId="77777777" w:rsidR="006C1A67" w:rsidRPr="006C1A67" w:rsidRDefault="006C1A67" w:rsidP="006C1A67">
      <w:pPr>
        <w:spacing w:after="0" w:line="240" w:lineRule="auto"/>
        <w:rPr>
          <w:b/>
          <w:bCs/>
          <w:color w:val="0070C0"/>
          <w:sz w:val="12"/>
          <w:szCs w:val="12"/>
        </w:rPr>
      </w:pPr>
    </w:p>
    <w:p w14:paraId="5953B9B7" w14:textId="2FC12346" w:rsidR="006C1A67" w:rsidRDefault="00E137FF" w:rsidP="006C1A67">
      <w:pPr>
        <w:spacing w:after="0" w:line="240" w:lineRule="auto"/>
        <w:jc w:val="both"/>
        <w:rPr>
          <w:rFonts w:cstheme="minorHAnsi"/>
          <w:sz w:val="21"/>
          <w:szCs w:val="21"/>
        </w:rPr>
      </w:pPr>
      <w:r w:rsidRPr="00B567C1">
        <w:rPr>
          <w:rFonts w:cstheme="minorHAnsi"/>
          <w:sz w:val="21"/>
          <w:szCs w:val="21"/>
        </w:rPr>
        <w:t xml:space="preserve">Votre action ne peut se concevoir sans un travail de partenariat étroit avec le </w:t>
      </w:r>
      <w:r w:rsidRPr="00B567C1">
        <w:rPr>
          <w:rFonts w:cstheme="minorHAnsi"/>
          <w:b/>
          <w:sz w:val="21"/>
          <w:szCs w:val="21"/>
        </w:rPr>
        <w:t>médecin du travail</w:t>
      </w:r>
      <w:r w:rsidRPr="00B567C1">
        <w:rPr>
          <w:rFonts w:cstheme="minorHAnsi"/>
          <w:sz w:val="21"/>
          <w:szCs w:val="21"/>
        </w:rPr>
        <w:t xml:space="preserve">, l’agent </w:t>
      </w:r>
      <w:r w:rsidR="006C1A67" w:rsidRPr="00B567C1">
        <w:rPr>
          <w:rFonts w:cstheme="minorHAnsi"/>
          <w:sz w:val="21"/>
          <w:szCs w:val="21"/>
        </w:rPr>
        <w:t xml:space="preserve">chargé de la fonction d’inspection dans le domaine de l’hygiène et de la sécurité au travail </w:t>
      </w:r>
      <w:r w:rsidR="006C1A67" w:rsidRPr="00B567C1">
        <w:rPr>
          <w:rFonts w:cstheme="minorHAnsi"/>
          <w:b/>
          <w:sz w:val="21"/>
          <w:szCs w:val="21"/>
        </w:rPr>
        <w:t>(ACFI) et le préventeur des risques professionnels (CDG16)</w:t>
      </w:r>
      <w:r w:rsidR="006C1A67" w:rsidRPr="00B567C1">
        <w:rPr>
          <w:rFonts w:cstheme="minorHAnsi"/>
          <w:sz w:val="21"/>
          <w:szCs w:val="21"/>
        </w:rPr>
        <w:t>, qui sont vos interlocuteurs directs pour tout conseil ou appui technique et réglementaire. Vous les accompagnerez lors de leurs visites sur le terrain (tiers-temps, visite d’inspection, études de postes, etc.). Vous exercerez également vos fonctions en relation avec les autres acteurs concourant à l’amélioration des conditions de travail des agents :</w:t>
      </w:r>
    </w:p>
    <w:p w14:paraId="7C0877B8" w14:textId="77777777" w:rsidR="006C1A67" w:rsidRPr="00B567C1" w:rsidRDefault="006C1A67" w:rsidP="006C1A67">
      <w:pPr>
        <w:spacing w:after="0" w:line="240" w:lineRule="auto"/>
        <w:jc w:val="both"/>
        <w:rPr>
          <w:rFonts w:cstheme="minorHAnsi"/>
          <w:sz w:val="21"/>
          <w:szCs w:val="21"/>
        </w:rPr>
      </w:pPr>
    </w:p>
    <w:p w14:paraId="6BE5D0AB" w14:textId="77777777" w:rsidR="006C1A67" w:rsidRPr="00B567C1" w:rsidRDefault="006C1A67" w:rsidP="006C1A67">
      <w:pPr>
        <w:pStyle w:val="Default"/>
        <w:numPr>
          <w:ilvl w:val="0"/>
          <w:numId w:val="7"/>
        </w:numPr>
        <w:jc w:val="both"/>
        <w:rPr>
          <w:rFonts w:asciiTheme="minorHAnsi" w:hAnsiTheme="minorHAnsi" w:cstheme="minorHAnsi"/>
          <w:color w:val="auto"/>
          <w:sz w:val="21"/>
          <w:szCs w:val="21"/>
        </w:rPr>
      </w:pPr>
      <w:r w:rsidRPr="00B567C1">
        <w:rPr>
          <w:rFonts w:asciiTheme="minorHAnsi" w:hAnsiTheme="minorHAnsi" w:cstheme="minorHAnsi"/>
          <w:color w:val="auto"/>
          <w:sz w:val="21"/>
          <w:szCs w:val="21"/>
        </w:rPr>
        <w:t xml:space="preserve">Le Conseiller de Prévention chargé de coordonner votre mission </w:t>
      </w:r>
      <w:r w:rsidRPr="00B567C1">
        <w:rPr>
          <w:rFonts w:asciiTheme="minorHAnsi" w:hAnsiTheme="minorHAnsi" w:cstheme="minorHAnsi"/>
          <w:i/>
          <w:color w:val="FF0000"/>
          <w:sz w:val="21"/>
          <w:szCs w:val="21"/>
        </w:rPr>
        <w:t>(à mentionner si un conseiller de prévention a été désigné dans la collectivité)</w:t>
      </w:r>
      <w:r w:rsidRPr="00B567C1">
        <w:rPr>
          <w:rFonts w:asciiTheme="minorHAnsi" w:hAnsiTheme="minorHAnsi" w:cstheme="minorHAnsi"/>
          <w:color w:val="auto"/>
          <w:sz w:val="21"/>
          <w:szCs w:val="21"/>
        </w:rPr>
        <w:t> ;</w:t>
      </w:r>
    </w:p>
    <w:p w14:paraId="6A830FA7" w14:textId="77777777" w:rsidR="006C1A67" w:rsidRPr="00B567C1" w:rsidRDefault="006C1A67" w:rsidP="006C1A67">
      <w:pPr>
        <w:pStyle w:val="Default"/>
        <w:numPr>
          <w:ilvl w:val="0"/>
          <w:numId w:val="7"/>
        </w:numPr>
        <w:jc w:val="both"/>
        <w:rPr>
          <w:rFonts w:asciiTheme="minorHAnsi" w:hAnsiTheme="minorHAnsi" w:cstheme="minorHAnsi"/>
          <w:color w:val="auto"/>
          <w:sz w:val="21"/>
          <w:szCs w:val="21"/>
        </w:rPr>
      </w:pPr>
      <w:r w:rsidRPr="00B567C1">
        <w:rPr>
          <w:rFonts w:asciiTheme="minorHAnsi" w:hAnsiTheme="minorHAnsi" w:cstheme="minorHAnsi"/>
          <w:color w:val="auto"/>
          <w:sz w:val="21"/>
          <w:szCs w:val="21"/>
        </w:rPr>
        <w:t>Les membres de la formation spécialisée en matière d’hygiène, de sécurité et des conditions de travail (ou CST) lors des enquêtes diligentées à la suite de la survenue d’un accident du travail, ou d’une déclaration de maladie professionnelle ;</w:t>
      </w:r>
    </w:p>
    <w:p w14:paraId="40FC6A49" w14:textId="77777777" w:rsidR="006C1A67" w:rsidRPr="00B567C1" w:rsidRDefault="006C1A67" w:rsidP="006C1A67">
      <w:pPr>
        <w:pStyle w:val="Default"/>
        <w:numPr>
          <w:ilvl w:val="0"/>
          <w:numId w:val="7"/>
        </w:numPr>
        <w:jc w:val="both"/>
        <w:rPr>
          <w:rFonts w:asciiTheme="minorHAnsi" w:hAnsiTheme="minorHAnsi" w:cstheme="minorHAnsi"/>
          <w:color w:val="auto"/>
          <w:sz w:val="21"/>
          <w:szCs w:val="21"/>
        </w:rPr>
      </w:pPr>
      <w:r w:rsidRPr="00B567C1">
        <w:rPr>
          <w:rFonts w:asciiTheme="minorHAnsi" w:hAnsiTheme="minorHAnsi" w:cstheme="minorHAnsi"/>
          <w:color w:val="auto"/>
          <w:sz w:val="21"/>
          <w:szCs w:val="21"/>
        </w:rPr>
        <w:t>Le service de maintien dans l’emploi (CIMETH) ;</w:t>
      </w:r>
    </w:p>
    <w:p w14:paraId="2E864C96" w14:textId="77777777" w:rsidR="006C1A67" w:rsidRPr="00B567C1" w:rsidRDefault="006C1A67" w:rsidP="006C1A67">
      <w:pPr>
        <w:pStyle w:val="Default"/>
        <w:numPr>
          <w:ilvl w:val="0"/>
          <w:numId w:val="7"/>
        </w:numPr>
        <w:jc w:val="both"/>
        <w:rPr>
          <w:rFonts w:asciiTheme="minorHAnsi" w:hAnsiTheme="minorHAnsi" w:cstheme="minorHAnsi"/>
          <w:color w:val="auto"/>
          <w:sz w:val="21"/>
          <w:szCs w:val="21"/>
        </w:rPr>
      </w:pPr>
      <w:r w:rsidRPr="00B567C1">
        <w:rPr>
          <w:rFonts w:asciiTheme="minorHAnsi" w:hAnsiTheme="minorHAnsi" w:cstheme="minorHAnsi"/>
          <w:color w:val="auto"/>
          <w:sz w:val="21"/>
          <w:szCs w:val="21"/>
        </w:rPr>
        <w:t>Le service des ressources humaines ;</w:t>
      </w:r>
    </w:p>
    <w:p w14:paraId="7134D6B4" w14:textId="77777777" w:rsidR="006C1A67" w:rsidRPr="00B567C1" w:rsidRDefault="006C1A67" w:rsidP="006C1A67">
      <w:pPr>
        <w:pStyle w:val="Default"/>
        <w:numPr>
          <w:ilvl w:val="0"/>
          <w:numId w:val="7"/>
        </w:numPr>
        <w:jc w:val="both"/>
        <w:rPr>
          <w:rFonts w:asciiTheme="minorHAnsi" w:hAnsiTheme="minorHAnsi" w:cstheme="minorHAnsi"/>
          <w:color w:val="auto"/>
          <w:sz w:val="21"/>
          <w:szCs w:val="21"/>
        </w:rPr>
      </w:pPr>
      <w:r w:rsidRPr="00B567C1">
        <w:rPr>
          <w:rFonts w:asciiTheme="minorHAnsi" w:hAnsiTheme="minorHAnsi" w:cstheme="minorHAnsi"/>
          <w:i/>
          <w:iCs/>
          <w:color w:val="FF0000"/>
          <w:sz w:val="21"/>
          <w:szCs w:val="21"/>
        </w:rPr>
        <w:t>Tout autres acteurs SST</w:t>
      </w:r>
      <w:r w:rsidRPr="00B567C1">
        <w:rPr>
          <w:rFonts w:asciiTheme="minorHAnsi" w:hAnsiTheme="minorHAnsi" w:cstheme="minorHAnsi"/>
          <w:color w:val="FF0000"/>
          <w:sz w:val="21"/>
          <w:szCs w:val="21"/>
        </w:rPr>
        <w:t xml:space="preserve">. </w:t>
      </w:r>
    </w:p>
    <w:p w14:paraId="12353D5C" w14:textId="77777777" w:rsidR="006C1A67" w:rsidRPr="006C1A67" w:rsidRDefault="006C1A67" w:rsidP="006C1A67">
      <w:pPr>
        <w:spacing w:after="0" w:line="240" w:lineRule="auto"/>
        <w:rPr>
          <w:b/>
          <w:bCs/>
          <w:color w:val="0070C0"/>
          <w:sz w:val="28"/>
          <w:szCs w:val="28"/>
        </w:rPr>
      </w:pPr>
    </w:p>
    <w:p w14:paraId="402A0E9A" w14:textId="77777777" w:rsidR="006C1A67" w:rsidRDefault="006C1A67" w:rsidP="006C1A67">
      <w:pPr>
        <w:spacing w:after="0" w:line="240" w:lineRule="auto"/>
        <w:jc w:val="both"/>
        <w:rPr>
          <w:rFonts w:cstheme="minorHAnsi"/>
          <w:b/>
          <w:bCs/>
          <w:iCs/>
          <w:sz w:val="21"/>
          <w:szCs w:val="21"/>
        </w:rPr>
      </w:pPr>
    </w:p>
    <w:p w14:paraId="166D7A75" w14:textId="006D1F2F" w:rsidR="006C1A67" w:rsidRDefault="006C1A67" w:rsidP="006C1A67">
      <w:pPr>
        <w:pStyle w:val="Paragraphedeliste"/>
        <w:numPr>
          <w:ilvl w:val="0"/>
          <w:numId w:val="5"/>
        </w:numPr>
        <w:spacing w:after="0" w:line="240" w:lineRule="auto"/>
        <w:rPr>
          <w:b/>
          <w:bCs/>
          <w:color w:val="0070C0"/>
          <w:sz w:val="28"/>
          <w:szCs w:val="28"/>
        </w:rPr>
      </w:pPr>
      <w:r>
        <w:rPr>
          <w:b/>
          <w:bCs/>
          <w:color w:val="0070C0"/>
          <w:sz w:val="28"/>
          <w:szCs w:val="28"/>
        </w:rPr>
        <w:t>MOYENS DE FONCTIONNEMENT</w:t>
      </w:r>
    </w:p>
    <w:p w14:paraId="7551F688" w14:textId="77777777" w:rsidR="006C1A67" w:rsidRPr="006C1A67" w:rsidRDefault="006C1A67" w:rsidP="006C1A67">
      <w:pPr>
        <w:spacing w:after="0" w:line="240" w:lineRule="auto"/>
        <w:rPr>
          <w:b/>
          <w:bCs/>
          <w:color w:val="0070C0"/>
          <w:sz w:val="12"/>
          <w:szCs w:val="12"/>
        </w:rPr>
      </w:pPr>
    </w:p>
    <w:p w14:paraId="4E9D3783" w14:textId="77777777" w:rsidR="006C1A67" w:rsidRPr="00B567C1" w:rsidRDefault="006C1A67" w:rsidP="006C1A67">
      <w:pPr>
        <w:pStyle w:val="Default"/>
        <w:jc w:val="both"/>
        <w:rPr>
          <w:rFonts w:asciiTheme="minorHAnsi" w:hAnsiTheme="minorHAnsi" w:cstheme="minorHAnsi"/>
          <w:color w:val="auto"/>
          <w:sz w:val="21"/>
          <w:szCs w:val="21"/>
        </w:rPr>
      </w:pPr>
      <w:r w:rsidRPr="00B567C1">
        <w:rPr>
          <w:rFonts w:asciiTheme="minorHAnsi" w:hAnsiTheme="minorHAnsi" w:cstheme="minorHAnsi"/>
          <w:color w:val="auto"/>
          <w:sz w:val="21"/>
          <w:szCs w:val="21"/>
        </w:rPr>
        <w:t xml:space="preserve">Tenant compte de la disponibilité réelle des agents, de la taille de la collectivité, du nombre de sites et de la configuration des locaux pour disposerez au minimum de …………………………… heures (ou ½ journée) par semaine / par mois pour l’exercice de vos missions </w:t>
      </w:r>
      <w:r w:rsidRPr="00B567C1">
        <w:rPr>
          <w:rFonts w:asciiTheme="minorHAnsi" w:hAnsiTheme="minorHAnsi" w:cstheme="minorHAnsi"/>
          <w:i/>
          <w:color w:val="FF0000"/>
          <w:sz w:val="21"/>
          <w:szCs w:val="21"/>
        </w:rPr>
        <w:t xml:space="preserve">(ce temps dépend des missions fixées. Pour les collectivités entre </w:t>
      </w:r>
      <w:r w:rsidRPr="00B567C1">
        <w:rPr>
          <w:rFonts w:asciiTheme="minorHAnsi" w:hAnsiTheme="minorHAnsi" w:cstheme="minorHAnsi"/>
          <w:i/>
          <w:color w:val="FF0000"/>
          <w:sz w:val="21"/>
          <w:szCs w:val="21"/>
        </w:rPr>
        <w:br/>
        <w:t>1 et 5 agents une base minimale de 2h ou une demi-journée par mois semble nécessaire)</w:t>
      </w:r>
      <w:r w:rsidRPr="00B567C1">
        <w:rPr>
          <w:rFonts w:asciiTheme="minorHAnsi" w:hAnsiTheme="minorHAnsi" w:cstheme="minorHAnsi"/>
          <w:color w:val="auto"/>
          <w:sz w:val="21"/>
          <w:szCs w:val="21"/>
        </w:rPr>
        <w:t>.</w:t>
      </w:r>
    </w:p>
    <w:p w14:paraId="00676952" w14:textId="77777777" w:rsidR="006C1A67" w:rsidRPr="00B567C1" w:rsidRDefault="006C1A67" w:rsidP="006C1A67">
      <w:pPr>
        <w:pStyle w:val="Default"/>
        <w:jc w:val="both"/>
        <w:rPr>
          <w:rFonts w:asciiTheme="minorHAnsi" w:hAnsiTheme="minorHAnsi" w:cstheme="minorHAnsi"/>
          <w:color w:val="auto"/>
          <w:sz w:val="21"/>
          <w:szCs w:val="21"/>
        </w:rPr>
      </w:pPr>
    </w:p>
    <w:p w14:paraId="1A402DBB" w14:textId="77777777" w:rsidR="006C1A67" w:rsidRPr="00B567C1" w:rsidRDefault="006C1A67" w:rsidP="006C1A67">
      <w:pPr>
        <w:pStyle w:val="Default"/>
        <w:jc w:val="both"/>
        <w:rPr>
          <w:rFonts w:asciiTheme="minorHAnsi" w:hAnsiTheme="minorHAnsi" w:cstheme="minorHAnsi"/>
          <w:color w:val="auto"/>
          <w:sz w:val="21"/>
          <w:szCs w:val="21"/>
        </w:rPr>
      </w:pPr>
      <w:r w:rsidRPr="00B567C1">
        <w:rPr>
          <w:rFonts w:asciiTheme="minorHAnsi" w:hAnsiTheme="minorHAnsi" w:cstheme="minorHAnsi"/>
          <w:color w:val="auto"/>
          <w:sz w:val="21"/>
          <w:szCs w:val="21"/>
        </w:rPr>
        <w:t xml:space="preserve">Vous pouvez rencontrer l’ensemble du personnel de la collectivité </w:t>
      </w:r>
      <w:r w:rsidRPr="00B567C1">
        <w:rPr>
          <w:rFonts w:asciiTheme="minorHAnsi" w:hAnsiTheme="minorHAnsi" w:cstheme="minorHAnsi"/>
          <w:i/>
          <w:color w:val="FF0000"/>
          <w:sz w:val="21"/>
          <w:szCs w:val="21"/>
        </w:rPr>
        <w:t>(ou établissement : à préciser)</w:t>
      </w:r>
      <w:r w:rsidRPr="00B567C1">
        <w:rPr>
          <w:rFonts w:asciiTheme="minorHAnsi" w:hAnsiTheme="minorHAnsi" w:cstheme="minorHAnsi"/>
          <w:color w:val="auto"/>
          <w:sz w:val="21"/>
          <w:szCs w:val="21"/>
        </w:rPr>
        <w:t>.</w:t>
      </w:r>
    </w:p>
    <w:p w14:paraId="2B272897" w14:textId="77777777" w:rsidR="006C1A67" w:rsidRPr="00B567C1" w:rsidRDefault="006C1A67" w:rsidP="006C1A67">
      <w:pPr>
        <w:pStyle w:val="Default"/>
        <w:jc w:val="both"/>
        <w:rPr>
          <w:rFonts w:asciiTheme="minorHAnsi" w:hAnsiTheme="minorHAnsi" w:cstheme="minorHAnsi"/>
          <w:color w:val="auto"/>
          <w:sz w:val="21"/>
          <w:szCs w:val="21"/>
        </w:rPr>
      </w:pPr>
    </w:p>
    <w:p w14:paraId="184CFFE8" w14:textId="77777777" w:rsidR="006C1A67" w:rsidRPr="00B567C1" w:rsidRDefault="006C1A67" w:rsidP="006C1A67">
      <w:pPr>
        <w:pStyle w:val="Default"/>
        <w:jc w:val="both"/>
        <w:rPr>
          <w:rFonts w:asciiTheme="minorHAnsi" w:hAnsiTheme="minorHAnsi" w:cstheme="minorHAnsi"/>
          <w:color w:val="auto"/>
          <w:sz w:val="21"/>
          <w:szCs w:val="21"/>
        </w:rPr>
      </w:pPr>
      <w:r w:rsidRPr="00B567C1">
        <w:rPr>
          <w:rFonts w:asciiTheme="minorHAnsi" w:hAnsiTheme="minorHAnsi" w:cstheme="minorHAnsi"/>
          <w:color w:val="auto"/>
          <w:sz w:val="21"/>
          <w:szCs w:val="21"/>
        </w:rPr>
        <w:t>Vous avez libre accès à tous les documents relatifs à la santé et à la sécurité au travail (Document unique, registres, données sur les accidents de travail et maladies professionnelles...).</w:t>
      </w:r>
    </w:p>
    <w:p w14:paraId="5D02252C" w14:textId="77777777" w:rsidR="006C1A67" w:rsidRPr="00B567C1" w:rsidRDefault="006C1A67" w:rsidP="006C1A67">
      <w:pPr>
        <w:pStyle w:val="Default"/>
        <w:jc w:val="both"/>
        <w:rPr>
          <w:rFonts w:asciiTheme="minorHAnsi" w:hAnsiTheme="minorHAnsi" w:cstheme="minorHAnsi"/>
          <w:color w:val="auto"/>
          <w:sz w:val="21"/>
          <w:szCs w:val="21"/>
        </w:rPr>
      </w:pPr>
    </w:p>
    <w:p w14:paraId="3658E42C" w14:textId="77777777" w:rsidR="006C1A67" w:rsidRPr="00B567C1" w:rsidRDefault="006C1A67" w:rsidP="006C1A67">
      <w:pPr>
        <w:pStyle w:val="Default"/>
        <w:jc w:val="both"/>
        <w:rPr>
          <w:rFonts w:asciiTheme="minorHAnsi" w:hAnsiTheme="minorHAnsi" w:cstheme="minorHAnsi"/>
          <w:color w:val="auto"/>
          <w:sz w:val="21"/>
          <w:szCs w:val="21"/>
        </w:rPr>
      </w:pPr>
      <w:r w:rsidRPr="00B567C1">
        <w:rPr>
          <w:rFonts w:asciiTheme="minorHAnsi" w:hAnsiTheme="minorHAnsi" w:cstheme="minorHAnsi"/>
          <w:color w:val="auto"/>
          <w:sz w:val="21"/>
          <w:szCs w:val="21"/>
        </w:rPr>
        <w:t>Vous avez libre accès à tous les locaux et annexes entrant dans votre secteur d’intervention.</w:t>
      </w:r>
    </w:p>
    <w:p w14:paraId="0B364800" w14:textId="77777777" w:rsidR="006C1A67" w:rsidRPr="00B567C1" w:rsidRDefault="006C1A67" w:rsidP="006C1A67">
      <w:pPr>
        <w:pStyle w:val="Default"/>
        <w:rPr>
          <w:rFonts w:asciiTheme="minorHAnsi" w:hAnsiTheme="minorHAnsi" w:cstheme="minorHAnsi"/>
          <w:color w:val="auto"/>
          <w:sz w:val="21"/>
          <w:szCs w:val="21"/>
        </w:rPr>
      </w:pPr>
    </w:p>
    <w:p w14:paraId="3C74DD93" w14:textId="77777777" w:rsidR="006C1A67" w:rsidRPr="00B567C1" w:rsidRDefault="006C1A67" w:rsidP="006C1A67">
      <w:pPr>
        <w:pStyle w:val="Default"/>
        <w:jc w:val="both"/>
        <w:rPr>
          <w:rFonts w:asciiTheme="minorHAnsi" w:hAnsiTheme="minorHAnsi" w:cstheme="minorHAnsi"/>
          <w:color w:val="auto"/>
          <w:sz w:val="21"/>
          <w:szCs w:val="21"/>
        </w:rPr>
      </w:pPr>
      <w:r w:rsidRPr="00B567C1">
        <w:rPr>
          <w:rFonts w:asciiTheme="minorHAnsi" w:hAnsiTheme="minorHAnsi" w:cstheme="minorHAnsi"/>
          <w:color w:val="auto"/>
          <w:sz w:val="21"/>
          <w:szCs w:val="21"/>
        </w:rPr>
        <w:t>Des rencontres avec votre référent Santé-Sécurité au travail, Madame, Monsieur…............sont prévues tous les…………………………pour faire un bilan des actions.</w:t>
      </w:r>
    </w:p>
    <w:p w14:paraId="6A65255E" w14:textId="77777777" w:rsidR="006C1A67" w:rsidRPr="00B567C1" w:rsidRDefault="006C1A67" w:rsidP="006C1A67">
      <w:pPr>
        <w:pStyle w:val="Default"/>
        <w:rPr>
          <w:rFonts w:asciiTheme="minorHAnsi" w:hAnsiTheme="minorHAnsi" w:cstheme="minorHAnsi"/>
          <w:color w:val="auto"/>
          <w:sz w:val="21"/>
          <w:szCs w:val="21"/>
        </w:rPr>
      </w:pPr>
    </w:p>
    <w:p w14:paraId="4557869A" w14:textId="77777777" w:rsidR="006C1A67" w:rsidRPr="00B567C1" w:rsidRDefault="006C1A67" w:rsidP="006C1A67">
      <w:pPr>
        <w:pStyle w:val="Default"/>
        <w:jc w:val="both"/>
        <w:rPr>
          <w:rFonts w:asciiTheme="minorHAnsi" w:hAnsiTheme="minorHAnsi" w:cstheme="minorHAnsi"/>
          <w:color w:val="auto"/>
          <w:sz w:val="21"/>
          <w:szCs w:val="21"/>
        </w:rPr>
      </w:pPr>
      <w:r w:rsidRPr="00B567C1">
        <w:rPr>
          <w:rFonts w:asciiTheme="minorHAnsi" w:hAnsiTheme="minorHAnsi" w:cstheme="minorHAnsi"/>
          <w:color w:val="auto"/>
          <w:sz w:val="21"/>
          <w:szCs w:val="21"/>
        </w:rPr>
        <w:t>Vos déplacements éventuels seront couverts par un ordre de mission, qui garantira la prise en charge de vos frais de déplacement selon la réglementation en vigueur.</w:t>
      </w:r>
    </w:p>
    <w:p w14:paraId="49D39AA9" w14:textId="77777777" w:rsidR="006C1A67" w:rsidRPr="00B567C1" w:rsidRDefault="006C1A67" w:rsidP="006C1A67">
      <w:pPr>
        <w:pStyle w:val="Default"/>
        <w:rPr>
          <w:rFonts w:asciiTheme="minorHAnsi" w:hAnsiTheme="minorHAnsi" w:cstheme="minorHAnsi"/>
          <w:color w:val="auto"/>
          <w:sz w:val="21"/>
          <w:szCs w:val="21"/>
        </w:rPr>
      </w:pPr>
    </w:p>
    <w:p w14:paraId="55E121A1" w14:textId="77777777" w:rsidR="006C1A67" w:rsidRDefault="006C1A67" w:rsidP="006C1A67">
      <w:pPr>
        <w:pStyle w:val="Default"/>
        <w:jc w:val="both"/>
        <w:rPr>
          <w:rFonts w:asciiTheme="minorHAnsi" w:hAnsiTheme="minorHAnsi" w:cstheme="minorHAnsi"/>
          <w:color w:val="auto"/>
          <w:sz w:val="21"/>
          <w:szCs w:val="21"/>
        </w:rPr>
      </w:pPr>
      <w:r w:rsidRPr="00B567C1">
        <w:rPr>
          <w:rFonts w:asciiTheme="minorHAnsi" w:hAnsiTheme="minorHAnsi" w:cstheme="minorHAnsi"/>
          <w:color w:val="auto"/>
          <w:sz w:val="21"/>
          <w:szCs w:val="21"/>
        </w:rPr>
        <w:t xml:space="preserve">Les moyens nécessaires à l’exercice de votre mission </w:t>
      </w:r>
      <w:r w:rsidRPr="00B567C1">
        <w:rPr>
          <w:rFonts w:asciiTheme="minorHAnsi" w:hAnsiTheme="minorHAnsi" w:cstheme="minorHAnsi"/>
          <w:i/>
          <w:color w:val="FF0000"/>
          <w:sz w:val="21"/>
          <w:szCs w:val="21"/>
        </w:rPr>
        <w:t>(véhicule, documentation, poste de travail informatisé, téléphone, Equipement de Protection Individuelle)</w:t>
      </w:r>
      <w:r w:rsidRPr="00B567C1">
        <w:rPr>
          <w:rFonts w:asciiTheme="minorHAnsi" w:hAnsiTheme="minorHAnsi" w:cstheme="minorHAnsi"/>
          <w:color w:val="auto"/>
          <w:sz w:val="21"/>
          <w:szCs w:val="21"/>
        </w:rPr>
        <w:t xml:space="preserve"> sont : …………………………………………………………………………………………………...………………………………..................................</w:t>
      </w:r>
    </w:p>
    <w:p w14:paraId="38D40E55" w14:textId="77777777" w:rsidR="006C1A67" w:rsidRDefault="006C1A67" w:rsidP="006C1A67">
      <w:pPr>
        <w:pStyle w:val="Default"/>
        <w:jc w:val="both"/>
        <w:rPr>
          <w:rFonts w:asciiTheme="minorHAnsi" w:hAnsiTheme="minorHAnsi" w:cstheme="minorHAnsi"/>
          <w:color w:val="auto"/>
          <w:sz w:val="21"/>
          <w:szCs w:val="21"/>
        </w:rPr>
      </w:pPr>
    </w:p>
    <w:p w14:paraId="3A369B7C" w14:textId="77777777" w:rsidR="006C1A67" w:rsidRPr="00B567C1" w:rsidRDefault="006C1A67" w:rsidP="006C1A67">
      <w:pPr>
        <w:pStyle w:val="Default"/>
        <w:jc w:val="both"/>
        <w:rPr>
          <w:rFonts w:asciiTheme="minorHAnsi" w:hAnsiTheme="minorHAnsi" w:cstheme="minorHAnsi"/>
          <w:color w:val="auto"/>
          <w:sz w:val="21"/>
          <w:szCs w:val="21"/>
        </w:rPr>
      </w:pPr>
      <w:r w:rsidRPr="00B567C1">
        <w:rPr>
          <w:rFonts w:asciiTheme="minorHAnsi" w:hAnsiTheme="minorHAnsi" w:cstheme="minorHAnsi"/>
          <w:color w:val="auto"/>
          <w:sz w:val="21"/>
          <w:szCs w:val="21"/>
        </w:rPr>
        <w:t>.....................................................................</w:t>
      </w:r>
      <w:r>
        <w:rPr>
          <w:rFonts w:asciiTheme="minorHAnsi" w:hAnsiTheme="minorHAnsi" w:cstheme="minorHAnsi"/>
          <w:color w:val="auto"/>
          <w:sz w:val="21"/>
          <w:szCs w:val="21"/>
        </w:rPr>
        <w:t>......................................................................................................</w:t>
      </w:r>
    </w:p>
    <w:p w14:paraId="5BF7BE42" w14:textId="77777777" w:rsidR="006C1A67" w:rsidRPr="00B567C1" w:rsidRDefault="006C1A67" w:rsidP="006C1A67">
      <w:pPr>
        <w:pStyle w:val="Default"/>
        <w:rPr>
          <w:rFonts w:asciiTheme="minorHAnsi" w:hAnsiTheme="minorHAnsi" w:cstheme="minorHAnsi"/>
          <w:color w:val="auto"/>
          <w:sz w:val="21"/>
          <w:szCs w:val="21"/>
        </w:rPr>
      </w:pPr>
    </w:p>
    <w:p w14:paraId="4A4ADE7D" w14:textId="77777777" w:rsidR="006C1A67" w:rsidRPr="00B567C1" w:rsidRDefault="006C1A67" w:rsidP="006C1A67">
      <w:pPr>
        <w:pStyle w:val="Default"/>
        <w:jc w:val="both"/>
        <w:rPr>
          <w:rFonts w:asciiTheme="minorHAnsi" w:hAnsiTheme="minorHAnsi" w:cstheme="minorHAnsi"/>
          <w:color w:val="auto"/>
          <w:sz w:val="21"/>
          <w:szCs w:val="21"/>
        </w:rPr>
      </w:pPr>
      <w:r w:rsidRPr="00B567C1">
        <w:rPr>
          <w:rFonts w:asciiTheme="minorHAnsi" w:hAnsiTheme="minorHAnsi" w:cstheme="minorHAnsi"/>
          <w:color w:val="auto"/>
          <w:sz w:val="21"/>
          <w:szCs w:val="21"/>
        </w:rPr>
        <w:t>La présente lettre de cadrage vous autorise à contacter directement, en tant que de besoin, le Service de Santé et de Prévention des Risques Professionnels du Centre de Gestion de La Charente pour tout conseil, appui technique et réglementaire.</w:t>
      </w:r>
    </w:p>
    <w:p w14:paraId="35464C8F" w14:textId="77777777" w:rsidR="006C1A67" w:rsidRPr="00B567C1" w:rsidRDefault="006C1A67" w:rsidP="006C1A67">
      <w:pPr>
        <w:pStyle w:val="Default"/>
        <w:rPr>
          <w:rFonts w:asciiTheme="minorHAnsi" w:hAnsiTheme="minorHAnsi" w:cstheme="minorHAnsi"/>
          <w:color w:val="auto"/>
          <w:sz w:val="21"/>
          <w:szCs w:val="21"/>
        </w:rPr>
      </w:pPr>
    </w:p>
    <w:p w14:paraId="64F3DA0C" w14:textId="77777777" w:rsidR="006C1A67" w:rsidRPr="00B567C1" w:rsidRDefault="006C1A67" w:rsidP="006C1A67">
      <w:pPr>
        <w:pStyle w:val="Default"/>
        <w:jc w:val="both"/>
        <w:rPr>
          <w:rFonts w:asciiTheme="minorHAnsi" w:hAnsiTheme="minorHAnsi" w:cstheme="minorHAnsi"/>
          <w:color w:val="auto"/>
          <w:sz w:val="21"/>
          <w:szCs w:val="21"/>
        </w:rPr>
      </w:pPr>
      <w:r w:rsidRPr="00B567C1">
        <w:rPr>
          <w:rFonts w:asciiTheme="minorHAnsi" w:hAnsiTheme="minorHAnsi" w:cstheme="minorHAnsi"/>
          <w:color w:val="auto"/>
          <w:sz w:val="21"/>
          <w:szCs w:val="21"/>
        </w:rPr>
        <w:t>Une présentation, ayant pour objet de faire connaître vos missions sera réalisée par votre référent Santé-Sécurité au travail, Madame, Monsieur……………………</w:t>
      </w:r>
      <w:proofErr w:type="gramStart"/>
      <w:r w:rsidRPr="00B567C1">
        <w:rPr>
          <w:rFonts w:asciiTheme="minorHAnsi" w:hAnsiTheme="minorHAnsi" w:cstheme="minorHAnsi"/>
          <w:color w:val="auto"/>
          <w:sz w:val="21"/>
          <w:szCs w:val="21"/>
        </w:rPr>
        <w:t>…….</w:t>
      </w:r>
      <w:proofErr w:type="gramEnd"/>
      <w:r w:rsidRPr="00B567C1">
        <w:rPr>
          <w:rFonts w:asciiTheme="minorHAnsi" w:hAnsiTheme="minorHAnsi" w:cstheme="minorHAnsi"/>
          <w:color w:val="auto"/>
          <w:sz w:val="21"/>
          <w:szCs w:val="21"/>
        </w:rPr>
        <w:t>., accompagné par Madame, Monsieur…………………………………</w:t>
      </w:r>
      <w:proofErr w:type="gramStart"/>
      <w:r w:rsidRPr="00B567C1">
        <w:rPr>
          <w:rFonts w:asciiTheme="minorHAnsi" w:hAnsiTheme="minorHAnsi" w:cstheme="minorHAnsi"/>
          <w:color w:val="auto"/>
          <w:sz w:val="21"/>
          <w:szCs w:val="21"/>
        </w:rPr>
        <w:t>…….</w:t>
      </w:r>
      <w:proofErr w:type="gramEnd"/>
      <w:r w:rsidRPr="00B567C1">
        <w:rPr>
          <w:rFonts w:asciiTheme="minorHAnsi" w:hAnsiTheme="minorHAnsi" w:cstheme="minorHAnsi"/>
          <w:color w:val="auto"/>
          <w:sz w:val="21"/>
          <w:szCs w:val="21"/>
        </w:rPr>
        <w:t xml:space="preserve">. </w:t>
      </w:r>
      <w:r w:rsidRPr="00B567C1">
        <w:rPr>
          <w:rFonts w:asciiTheme="minorHAnsi" w:hAnsiTheme="minorHAnsi" w:cstheme="minorHAnsi"/>
          <w:i/>
          <w:color w:val="FF0000"/>
          <w:sz w:val="21"/>
          <w:szCs w:val="21"/>
        </w:rPr>
        <w:t>(</w:t>
      </w:r>
      <w:proofErr w:type="gramStart"/>
      <w:r w:rsidRPr="00B567C1">
        <w:rPr>
          <w:rFonts w:asciiTheme="minorHAnsi" w:hAnsiTheme="minorHAnsi" w:cstheme="minorHAnsi"/>
          <w:i/>
          <w:color w:val="FF0000"/>
          <w:sz w:val="21"/>
          <w:szCs w:val="21"/>
        </w:rPr>
        <w:t>agent</w:t>
      </w:r>
      <w:proofErr w:type="gramEnd"/>
      <w:r w:rsidRPr="00B567C1">
        <w:rPr>
          <w:rFonts w:asciiTheme="minorHAnsi" w:hAnsiTheme="minorHAnsi" w:cstheme="minorHAnsi"/>
          <w:i/>
          <w:color w:val="FF0000"/>
          <w:sz w:val="21"/>
          <w:szCs w:val="21"/>
        </w:rPr>
        <w:t xml:space="preserve"> d’encadrement, </w:t>
      </w:r>
      <w:proofErr w:type="gramStart"/>
      <w:r w:rsidRPr="00B567C1">
        <w:rPr>
          <w:rFonts w:asciiTheme="minorHAnsi" w:hAnsiTheme="minorHAnsi" w:cstheme="minorHAnsi"/>
          <w:i/>
          <w:color w:val="FF0000"/>
          <w:sz w:val="21"/>
          <w:szCs w:val="21"/>
        </w:rPr>
        <w:t>DGS,…</w:t>
      </w:r>
      <w:proofErr w:type="gramEnd"/>
      <w:r w:rsidRPr="00B567C1">
        <w:rPr>
          <w:rFonts w:asciiTheme="minorHAnsi" w:hAnsiTheme="minorHAnsi" w:cstheme="minorHAnsi"/>
          <w:i/>
          <w:color w:val="FF0000"/>
          <w:sz w:val="21"/>
          <w:szCs w:val="21"/>
        </w:rPr>
        <w:t>)</w:t>
      </w:r>
      <w:r w:rsidRPr="00B567C1">
        <w:rPr>
          <w:rFonts w:asciiTheme="minorHAnsi" w:hAnsiTheme="minorHAnsi" w:cstheme="minorHAnsi"/>
          <w:color w:val="auto"/>
          <w:sz w:val="21"/>
          <w:szCs w:val="21"/>
        </w:rPr>
        <w:t xml:space="preserve"> auprès de l’ensemble des agents.</w:t>
      </w:r>
    </w:p>
    <w:p w14:paraId="7A00DEDD" w14:textId="77777777" w:rsidR="006C1A67" w:rsidRPr="00B567C1" w:rsidRDefault="006C1A67" w:rsidP="006C1A67">
      <w:pPr>
        <w:pStyle w:val="Default"/>
        <w:rPr>
          <w:rFonts w:asciiTheme="minorHAnsi" w:hAnsiTheme="minorHAnsi" w:cstheme="minorHAnsi"/>
          <w:color w:val="auto"/>
          <w:sz w:val="21"/>
          <w:szCs w:val="21"/>
        </w:rPr>
      </w:pPr>
    </w:p>
    <w:p w14:paraId="0E72C2B1" w14:textId="77777777" w:rsidR="006C1A67" w:rsidRPr="00B567C1" w:rsidRDefault="006C1A67" w:rsidP="006C1A67">
      <w:pPr>
        <w:pStyle w:val="Default"/>
        <w:rPr>
          <w:rFonts w:asciiTheme="minorHAnsi" w:hAnsiTheme="minorHAnsi" w:cstheme="minorHAnsi"/>
          <w:color w:val="auto"/>
          <w:sz w:val="21"/>
          <w:szCs w:val="21"/>
        </w:rPr>
      </w:pPr>
      <w:r w:rsidRPr="00B567C1">
        <w:rPr>
          <w:rFonts w:asciiTheme="minorHAnsi" w:hAnsiTheme="minorHAnsi" w:cstheme="minorHAnsi"/>
          <w:color w:val="auto"/>
          <w:sz w:val="21"/>
          <w:szCs w:val="21"/>
        </w:rPr>
        <w:t>Je vous remercie de votre implication dans un domaine essentiel pour la vie au travail des agents.</w:t>
      </w:r>
    </w:p>
    <w:p w14:paraId="63A3C442" w14:textId="77777777" w:rsidR="006C1A67" w:rsidRPr="00B567C1" w:rsidRDefault="006C1A67" w:rsidP="006C1A67">
      <w:pPr>
        <w:pStyle w:val="Default"/>
        <w:rPr>
          <w:rFonts w:asciiTheme="minorHAnsi" w:hAnsiTheme="minorHAnsi" w:cstheme="minorHAnsi"/>
          <w:color w:val="auto"/>
          <w:sz w:val="21"/>
          <w:szCs w:val="21"/>
        </w:rPr>
      </w:pPr>
    </w:p>
    <w:p w14:paraId="1CAD0E84" w14:textId="77777777" w:rsidR="006C1A67" w:rsidRPr="00B567C1" w:rsidRDefault="006C1A67" w:rsidP="006C1A67">
      <w:pPr>
        <w:pStyle w:val="Default"/>
        <w:rPr>
          <w:rFonts w:asciiTheme="minorHAnsi" w:hAnsiTheme="minorHAnsi" w:cstheme="minorHAnsi"/>
          <w:color w:val="auto"/>
          <w:sz w:val="21"/>
          <w:szCs w:val="21"/>
        </w:rPr>
      </w:pPr>
    </w:p>
    <w:p w14:paraId="36129F11" w14:textId="77777777" w:rsidR="006C1A67" w:rsidRPr="00B567C1" w:rsidRDefault="006C1A67" w:rsidP="006C1A67">
      <w:pPr>
        <w:pStyle w:val="Default"/>
        <w:jc w:val="center"/>
        <w:rPr>
          <w:rFonts w:asciiTheme="minorHAnsi" w:hAnsiTheme="minorHAnsi" w:cstheme="minorHAnsi"/>
          <w:color w:val="auto"/>
          <w:sz w:val="21"/>
          <w:szCs w:val="21"/>
        </w:rPr>
      </w:pPr>
      <w:r w:rsidRPr="00B567C1">
        <w:rPr>
          <w:rFonts w:asciiTheme="minorHAnsi" w:hAnsiTheme="minorHAnsi" w:cstheme="minorHAnsi"/>
          <w:color w:val="auto"/>
          <w:sz w:val="21"/>
          <w:szCs w:val="21"/>
        </w:rPr>
        <w:t>Fait à …………………………………………………………, le………………………………………</w:t>
      </w:r>
    </w:p>
    <w:p w14:paraId="036D2319" w14:textId="77777777" w:rsidR="006C1A67" w:rsidRPr="00B567C1" w:rsidRDefault="006C1A67" w:rsidP="006C1A67">
      <w:pPr>
        <w:pStyle w:val="Default"/>
        <w:rPr>
          <w:rFonts w:asciiTheme="minorHAnsi" w:hAnsiTheme="minorHAnsi" w:cstheme="minorHAnsi"/>
          <w:color w:val="auto"/>
          <w:sz w:val="21"/>
          <w:szCs w:val="21"/>
        </w:rPr>
      </w:pPr>
    </w:p>
    <w:p w14:paraId="0CE83A58" w14:textId="77777777" w:rsidR="006C1A67" w:rsidRPr="00B567C1" w:rsidRDefault="006C1A67" w:rsidP="006C1A67">
      <w:pPr>
        <w:pStyle w:val="Default"/>
        <w:rPr>
          <w:rFonts w:asciiTheme="minorHAnsi" w:hAnsiTheme="minorHAnsi" w:cstheme="minorHAnsi"/>
          <w:color w:val="auto"/>
          <w:sz w:val="21"/>
          <w:szCs w:val="21"/>
        </w:rPr>
      </w:pPr>
    </w:p>
    <w:p w14:paraId="441307A7" w14:textId="77777777" w:rsidR="006C1A67" w:rsidRDefault="006C1A67" w:rsidP="006C1A67">
      <w:pPr>
        <w:pStyle w:val="Default"/>
        <w:ind w:left="4248" w:firstLine="708"/>
        <w:jc w:val="center"/>
        <w:rPr>
          <w:rFonts w:asciiTheme="minorHAnsi" w:hAnsiTheme="minorHAnsi" w:cstheme="minorHAnsi"/>
          <w:color w:val="auto"/>
          <w:sz w:val="21"/>
          <w:szCs w:val="21"/>
        </w:rPr>
      </w:pPr>
      <w:r w:rsidRPr="00B567C1">
        <w:rPr>
          <w:rFonts w:asciiTheme="minorHAnsi" w:hAnsiTheme="minorHAnsi" w:cstheme="minorHAnsi"/>
          <w:color w:val="auto"/>
          <w:sz w:val="21"/>
          <w:szCs w:val="21"/>
        </w:rPr>
        <w:t>L’Autorité Territoriale,</w:t>
      </w:r>
    </w:p>
    <w:p w14:paraId="291968A9" w14:textId="77777777" w:rsidR="006C1A67" w:rsidRDefault="006C1A67" w:rsidP="006C1A67">
      <w:pPr>
        <w:pStyle w:val="Default"/>
        <w:jc w:val="center"/>
        <w:rPr>
          <w:rFonts w:asciiTheme="minorHAnsi" w:hAnsiTheme="minorHAnsi" w:cstheme="minorHAnsi"/>
          <w:color w:val="auto"/>
          <w:sz w:val="21"/>
          <w:szCs w:val="21"/>
        </w:rPr>
      </w:pPr>
    </w:p>
    <w:p w14:paraId="4ED0F0D0" w14:textId="77777777" w:rsidR="006C1A67" w:rsidRDefault="006C1A67" w:rsidP="006C1A67">
      <w:pPr>
        <w:pStyle w:val="Default"/>
        <w:jc w:val="center"/>
        <w:rPr>
          <w:rFonts w:asciiTheme="minorHAnsi" w:hAnsiTheme="minorHAnsi" w:cstheme="minorHAnsi"/>
          <w:color w:val="auto"/>
          <w:sz w:val="21"/>
          <w:szCs w:val="21"/>
        </w:rPr>
      </w:pPr>
    </w:p>
    <w:p w14:paraId="40B33819" w14:textId="77777777" w:rsidR="006C1A67" w:rsidRDefault="006C1A67" w:rsidP="006C1A67">
      <w:pPr>
        <w:pStyle w:val="Default"/>
        <w:ind w:left="4248" w:firstLine="708"/>
        <w:jc w:val="center"/>
        <w:rPr>
          <w:rFonts w:asciiTheme="minorHAnsi" w:hAnsiTheme="minorHAnsi" w:cstheme="minorHAnsi"/>
          <w:color w:val="auto"/>
          <w:sz w:val="21"/>
          <w:szCs w:val="21"/>
        </w:rPr>
      </w:pPr>
    </w:p>
    <w:p w14:paraId="367BFD6F" w14:textId="77777777" w:rsidR="006C1A67" w:rsidRPr="00B567C1" w:rsidRDefault="006C1A67" w:rsidP="006C1A67">
      <w:pPr>
        <w:pStyle w:val="Default"/>
        <w:ind w:left="4248" w:firstLine="708"/>
        <w:jc w:val="center"/>
        <w:rPr>
          <w:rFonts w:asciiTheme="minorHAnsi" w:hAnsiTheme="minorHAnsi" w:cstheme="minorHAnsi"/>
          <w:color w:val="auto"/>
          <w:sz w:val="21"/>
          <w:szCs w:val="21"/>
        </w:rPr>
      </w:pPr>
      <w:r w:rsidRPr="00B567C1">
        <w:rPr>
          <w:rFonts w:asciiTheme="minorHAnsi" w:hAnsiTheme="minorHAnsi" w:cstheme="minorHAnsi"/>
          <w:color w:val="auto"/>
          <w:sz w:val="21"/>
          <w:szCs w:val="21"/>
        </w:rPr>
        <w:t>L’Assistant de Prévention,</w:t>
      </w:r>
    </w:p>
    <w:p w14:paraId="4DB669CF" w14:textId="77777777" w:rsidR="006C1A67" w:rsidRPr="00B567C1" w:rsidRDefault="006C1A67" w:rsidP="006C1A67">
      <w:pPr>
        <w:pStyle w:val="Default"/>
        <w:jc w:val="center"/>
        <w:rPr>
          <w:rFonts w:asciiTheme="minorHAnsi" w:hAnsiTheme="minorHAnsi" w:cstheme="minorHAnsi"/>
          <w:color w:val="auto"/>
          <w:sz w:val="21"/>
          <w:szCs w:val="21"/>
        </w:rPr>
      </w:pPr>
    </w:p>
    <w:p w14:paraId="6A0605E9" w14:textId="77777777" w:rsidR="006C1A67" w:rsidRPr="00B567C1" w:rsidRDefault="006C1A67" w:rsidP="006C1A67">
      <w:pPr>
        <w:pStyle w:val="Default"/>
        <w:jc w:val="center"/>
        <w:rPr>
          <w:rFonts w:asciiTheme="minorHAnsi" w:hAnsiTheme="minorHAnsi" w:cstheme="minorHAnsi"/>
          <w:color w:val="auto"/>
          <w:sz w:val="21"/>
          <w:szCs w:val="21"/>
        </w:rPr>
      </w:pPr>
    </w:p>
    <w:p w14:paraId="041DA213" w14:textId="77777777" w:rsidR="006C1A67" w:rsidRPr="00B567C1" w:rsidRDefault="006C1A67" w:rsidP="006C1A67">
      <w:pPr>
        <w:pStyle w:val="Default"/>
        <w:rPr>
          <w:rFonts w:asciiTheme="minorHAnsi" w:hAnsiTheme="minorHAnsi" w:cstheme="minorHAnsi"/>
          <w:color w:val="auto"/>
          <w:sz w:val="21"/>
          <w:szCs w:val="21"/>
        </w:rPr>
      </w:pPr>
    </w:p>
    <w:p w14:paraId="7FDF71FD" w14:textId="77777777" w:rsidR="006C1A67" w:rsidRPr="00B567C1" w:rsidRDefault="006C1A67" w:rsidP="006C1A67">
      <w:pPr>
        <w:pStyle w:val="Default"/>
        <w:rPr>
          <w:rFonts w:asciiTheme="minorHAnsi" w:hAnsiTheme="minorHAnsi" w:cstheme="minorHAnsi"/>
          <w:color w:val="auto"/>
          <w:sz w:val="21"/>
          <w:szCs w:val="21"/>
        </w:rPr>
      </w:pPr>
    </w:p>
    <w:p w14:paraId="3A24F4DE" w14:textId="77777777" w:rsidR="006C1A67" w:rsidRPr="00B567C1" w:rsidRDefault="006C1A67" w:rsidP="006C1A67">
      <w:pPr>
        <w:pStyle w:val="Default"/>
        <w:numPr>
          <w:ilvl w:val="0"/>
          <w:numId w:val="11"/>
        </w:numPr>
        <w:rPr>
          <w:rFonts w:asciiTheme="minorHAnsi" w:hAnsiTheme="minorHAnsi" w:cstheme="minorHAnsi"/>
          <w:color w:val="auto"/>
          <w:sz w:val="21"/>
          <w:szCs w:val="21"/>
        </w:rPr>
      </w:pPr>
      <w:r w:rsidRPr="00B567C1">
        <w:rPr>
          <w:rFonts w:asciiTheme="minorHAnsi" w:hAnsiTheme="minorHAnsi" w:cstheme="minorHAnsi"/>
          <w:color w:val="auto"/>
          <w:sz w:val="21"/>
          <w:szCs w:val="21"/>
        </w:rPr>
        <w:t xml:space="preserve">Communiqué à la Formation </w:t>
      </w:r>
      <w:r>
        <w:rPr>
          <w:rFonts w:asciiTheme="minorHAnsi" w:hAnsiTheme="minorHAnsi" w:cstheme="minorHAnsi"/>
          <w:color w:val="auto"/>
          <w:sz w:val="21"/>
          <w:szCs w:val="21"/>
        </w:rPr>
        <w:t>S</w:t>
      </w:r>
      <w:r w:rsidRPr="00B567C1">
        <w:rPr>
          <w:rFonts w:asciiTheme="minorHAnsi" w:hAnsiTheme="minorHAnsi" w:cstheme="minorHAnsi"/>
          <w:color w:val="auto"/>
          <w:sz w:val="21"/>
          <w:szCs w:val="21"/>
        </w:rPr>
        <w:t>pécialisée le……………………………………………………………………...</w:t>
      </w:r>
    </w:p>
    <w:p w14:paraId="36D2A92A" w14:textId="77777777" w:rsidR="006C1A67" w:rsidRPr="00B567C1" w:rsidRDefault="006C1A67" w:rsidP="006C1A67">
      <w:pPr>
        <w:pStyle w:val="Default"/>
        <w:rPr>
          <w:rFonts w:asciiTheme="minorHAnsi" w:hAnsiTheme="minorHAnsi" w:cstheme="minorHAnsi"/>
          <w:color w:val="auto"/>
          <w:sz w:val="21"/>
          <w:szCs w:val="21"/>
        </w:rPr>
      </w:pPr>
    </w:p>
    <w:p w14:paraId="4AB072CB" w14:textId="77777777" w:rsidR="006C1A67" w:rsidRPr="00825549" w:rsidRDefault="006C1A67" w:rsidP="006C1A67">
      <w:pPr>
        <w:pStyle w:val="Default"/>
        <w:numPr>
          <w:ilvl w:val="0"/>
          <w:numId w:val="11"/>
        </w:numPr>
        <w:rPr>
          <w:rFonts w:asciiTheme="minorHAnsi" w:hAnsiTheme="minorHAnsi" w:cstheme="minorHAnsi"/>
          <w:color w:val="auto"/>
          <w:sz w:val="21"/>
          <w:szCs w:val="21"/>
        </w:rPr>
      </w:pPr>
      <w:r w:rsidRPr="00B567C1">
        <w:rPr>
          <w:rFonts w:asciiTheme="minorHAnsi" w:hAnsiTheme="minorHAnsi" w:cstheme="minorHAnsi"/>
          <w:color w:val="auto"/>
          <w:sz w:val="21"/>
          <w:szCs w:val="21"/>
        </w:rPr>
        <w:t>Copie de la lettre de cadrage transmise au Centre de Gestion le</w:t>
      </w:r>
      <w:proofErr w:type="gramStart"/>
      <w:r w:rsidRPr="00B567C1">
        <w:rPr>
          <w:rFonts w:asciiTheme="minorHAnsi" w:hAnsiTheme="minorHAnsi" w:cstheme="minorHAnsi"/>
          <w:color w:val="auto"/>
          <w:sz w:val="21"/>
          <w:szCs w:val="21"/>
        </w:rPr>
        <w:t> :…</w:t>
      </w:r>
      <w:proofErr w:type="gramEnd"/>
      <w:r w:rsidRPr="00B567C1">
        <w:rPr>
          <w:rFonts w:asciiTheme="minorHAnsi" w:hAnsiTheme="minorHAnsi" w:cstheme="minorHAnsi"/>
          <w:color w:val="auto"/>
          <w:sz w:val="21"/>
          <w:szCs w:val="21"/>
        </w:rPr>
        <w:t>……………………………………………………….</w:t>
      </w:r>
    </w:p>
    <w:p w14:paraId="06D4867C" w14:textId="77777777" w:rsidR="006C1A67" w:rsidRPr="006C1A67" w:rsidRDefault="006C1A67" w:rsidP="006C1A67">
      <w:pPr>
        <w:spacing w:after="0" w:line="240" w:lineRule="auto"/>
        <w:rPr>
          <w:b/>
          <w:bCs/>
          <w:color w:val="0070C0"/>
          <w:sz w:val="28"/>
          <w:szCs w:val="28"/>
        </w:rPr>
      </w:pPr>
    </w:p>
    <w:p w14:paraId="109D63EF" w14:textId="088E55E3" w:rsidR="005C6F6A" w:rsidRPr="006C1A67" w:rsidRDefault="005C6F6A" w:rsidP="006C1A67">
      <w:pPr>
        <w:spacing w:after="0" w:line="240" w:lineRule="auto"/>
        <w:rPr>
          <w:sz w:val="21"/>
          <w:szCs w:val="21"/>
        </w:rPr>
      </w:pPr>
    </w:p>
    <w:sectPr w:rsidR="005C6F6A" w:rsidRPr="006C1A67" w:rsidSect="00BB62B3">
      <w:footerReference w:type="default" r:id="rId9"/>
      <w:pgSz w:w="11906" w:h="16838"/>
      <w:pgMar w:top="1418"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9315D" w14:textId="77777777" w:rsidR="0031600A" w:rsidRDefault="0031600A" w:rsidP="00BB62B3">
      <w:pPr>
        <w:spacing w:after="0" w:line="240" w:lineRule="auto"/>
      </w:pPr>
      <w:r>
        <w:separator/>
      </w:r>
    </w:p>
  </w:endnote>
  <w:endnote w:type="continuationSeparator" w:id="0">
    <w:p w14:paraId="0F4CD48D" w14:textId="77777777" w:rsidR="0031600A" w:rsidRDefault="0031600A" w:rsidP="00BB62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03CD4" w14:textId="7BFCE9B0" w:rsidR="00BB62B3" w:rsidRPr="00BB62B3" w:rsidRDefault="00BB62B3" w:rsidP="00BB62B3">
    <w:pPr>
      <w:pStyle w:val="Pieddepage"/>
      <w:jc w:val="center"/>
      <w:rPr>
        <w:color w:val="0070C0"/>
        <w:sz w:val="20"/>
        <w:szCs w:val="20"/>
      </w:rPr>
    </w:pPr>
    <w:r w:rsidRPr="00BB62B3">
      <w:rPr>
        <w:color w:val="0070C0"/>
        <w:sz w:val="20"/>
        <w:szCs w:val="20"/>
      </w:rPr>
      <w:t>30, rue Denis Papin – CS 12213 – 16022 ANGOULÊME Cedex – 05.45.69.70.02 – cdg16@cdg16.fr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A9342" w14:textId="77777777" w:rsidR="0031600A" w:rsidRDefault="0031600A" w:rsidP="00BB62B3">
      <w:pPr>
        <w:spacing w:after="0" w:line="240" w:lineRule="auto"/>
      </w:pPr>
      <w:r>
        <w:separator/>
      </w:r>
    </w:p>
  </w:footnote>
  <w:footnote w:type="continuationSeparator" w:id="0">
    <w:p w14:paraId="27683CB7" w14:textId="77777777" w:rsidR="0031600A" w:rsidRDefault="0031600A" w:rsidP="00BB62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684E"/>
    <w:multiLevelType w:val="hybridMultilevel"/>
    <w:tmpl w:val="7A8823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3E1D8D"/>
    <w:multiLevelType w:val="hybridMultilevel"/>
    <w:tmpl w:val="44B09650"/>
    <w:lvl w:ilvl="0" w:tplc="FBEAFB7A">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1A5E49"/>
    <w:multiLevelType w:val="multilevel"/>
    <w:tmpl w:val="9DA2B65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DC870CE"/>
    <w:multiLevelType w:val="hybridMultilevel"/>
    <w:tmpl w:val="F88A51F4"/>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0661F51"/>
    <w:multiLevelType w:val="multilevel"/>
    <w:tmpl w:val="9552E8EC"/>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5" w15:restartNumberingAfterBreak="0">
    <w:nsid w:val="21B96ACF"/>
    <w:multiLevelType w:val="hybridMultilevel"/>
    <w:tmpl w:val="3E549992"/>
    <w:lvl w:ilvl="0" w:tplc="B554F290">
      <w:start w:val="5"/>
      <w:numFmt w:val="bullet"/>
      <w:lvlText w:val="-"/>
      <w:lvlJc w:val="left"/>
      <w:pPr>
        <w:ind w:left="1068" w:hanging="360"/>
      </w:pPr>
      <w:rPr>
        <w:rFonts w:ascii="Calibri" w:eastAsia="Malgun Gothic"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 w15:restartNumberingAfterBreak="0">
    <w:nsid w:val="294E5713"/>
    <w:multiLevelType w:val="hybridMultilevel"/>
    <w:tmpl w:val="74E88DF4"/>
    <w:lvl w:ilvl="0" w:tplc="F2683696">
      <w:start w:val="2"/>
      <w:numFmt w:val="bullet"/>
      <w:lvlText w:val="-"/>
      <w:lvlJc w:val="left"/>
      <w:pPr>
        <w:ind w:left="2490" w:hanging="360"/>
      </w:pPr>
      <w:rPr>
        <w:rFonts w:ascii="Calibri" w:eastAsiaTheme="minorHAnsi" w:hAnsi="Calibri" w:cs="Calibri" w:hint="default"/>
      </w:rPr>
    </w:lvl>
    <w:lvl w:ilvl="1" w:tplc="040C0003" w:tentative="1">
      <w:start w:val="1"/>
      <w:numFmt w:val="bullet"/>
      <w:lvlText w:val="o"/>
      <w:lvlJc w:val="left"/>
      <w:pPr>
        <w:ind w:left="3210" w:hanging="360"/>
      </w:pPr>
      <w:rPr>
        <w:rFonts w:ascii="Courier New" w:hAnsi="Courier New" w:cs="Courier New" w:hint="default"/>
      </w:rPr>
    </w:lvl>
    <w:lvl w:ilvl="2" w:tplc="040C0005" w:tentative="1">
      <w:start w:val="1"/>
      <w:numFmt w:val="bullet"/>
      <w:lvlText w:val=""/>
      <w:lvlJc w:val="left"/>
      <w:pPr>
        <w:ind w:left="3930" w:hanging="360"/>
      </w:pPr>
      <w:rPr>
        <w:rFonts w:ascii="Wingdings" w:hAnsi="Wingdings" w:hint="default"/>
      </w:rPr>
    </w:lvl>
    <w:lvl w:ilvl="3" w:tplc="040C0001" w:tentative="1">
      <w:start w:val="1"/>
      <w:numFmt w:val="bullet"/>
      <w:lvlText w:val=""/>
      <w:lvlJc w:val="left"/>
      <w:pPr>
        <w:ind w:left="4650" w:hanging="360"/>
      </w:pPr>
      <w:rPr>
        <w:rFonts w:ascii="Symbol" w:hAnsi="Symbol" w:hint="default"/>
      </w:rPr>
    </w:lvl>
    <w:lvl w:ilvl="4" w:tplc="040C0003" w:tentative="1">
      <w:start w:val="1"/>
      <w:numFmt w:val="bullet"/>
      <w:lvlText w:val="o"/>
      <w:lvlJc w:val="left"/>
      <w:pPr>
        <w:ind w:left="5370" w:hanging="360"/>
      </w:pPr>
      <w:rPr>
        <w:rFonts w:ascii="Courier New" w:hAnsi="Courier New" w:cs="Courier New" w:hint="default"/>
      </w:rPr>
    </w:lvl>
    <w:lvl w:ilvl="5" w:tplc="040C0005" w:tentative="1">
      <w:start w:val="1"/>
      <w:numFmt w:val="bullet"/>
      <w:lvlText w:val=""/>
      <w:lvlJc w:val="left"/>
      <w:pPr>
        <w:ind w:left="6090" w:hanging="360"/>
      </w:pPr>
      <w:rPr>
        <w:rFonts w:ascii="Wingdings" w:hAnsi="Wingdings" w:hint="default"/>
      </w:rPr>
    </w:lvl>
    <w:lvl w:ilvl="6" w:tplc="040C0001" w:tentative="1">
      <w:start w:val="1"/>
      <w:numFmt w:val="bullet"/>
      <w:lvlText w:val=""/>
      <w:lvlJc w:val="left"/>
      <w:pPr>
        <w:ind w:left="6810" w:hanging="360"/>
      </w:pPr>
      <w:rPr>
        <w:rFonts w:ascii="Symbol" w:hAnsi="Symbol" w:hint="default"/>
      </w:rPr>
    </w:lvl>
    <w:lvl w:ilvl="7" w:tplc="040C0003" w:tentative="1">
      <w:start w:val="1"/>
      <w:numFmt w:val="bullet"/>
      <w:lvlText w:val="o"/>
      <w:lvlJc w:val="left"/>
      <w:pPr>
        <w:ind w:left="7530" w:hanging="360"/>
      </w:pPr>
      <w:rPr>
        <w:rFonts w:ascii="Courier New" w:hAnsi="Courier New" w:cs="Courier New" w:hint="default"/>
      </w:rPr>
    </w:lvl>
    <w:lvl w:ilvl="8" w:tplc="040C0005" w:tentative="1">
      <w:start w:val="1"/>
      <w:numFmt w:val="bullet"/>
      <w:lvlText w:val=""/>
      <w:lvlJc w:val="left"/>
      <w:pPr>
        <w:ind w:left="8250" w:hanging="360"/>
      </w:pPr>
      <w:rPr>
        <w:rFonts w:ascii="Wingdings" w:hAnsi="Wingdings" w:hint="default"/>
      </w:rPr>
    </w:lvl>
  </w:abstractNum>
  <w:abstractNum w:abstractNumId="7" w15:restartNumberingAfterBreak="0">
    <w:nsid w:val="2A140E6D"/>
    <w:multiLevelType w:val="hybridMultilevel"/>
    <w:tmpl w:val="21DC6612"/>
    <w:lvl w:ilvl="0" w:tplc="3B0E12D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C8D54FE"/>
    <w:multiLevelType w:val="hybridMultilevel"/>
    <w:tmpl w:val="6E88F602"/>
    <w:lvl w:ilvl="0" w:tplc="211ECE92">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AFD4EBD"/>
    <w:multiLevelType w:val="hybridMultilevel"/>
    <w:tmpl w:val="3BCC6F42"/>
    <w:lvl w:ilvl="0" w:tplc="040C0015">
      <w:start w:val="1"/>
      <w:numFmt w:val="upp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15:restartNumberingAfterBreak="0">
    <w:nsid w:val="3D5B1236"/>
    <w:multiLevelType w:val="hybridMultilevel"/>
    <w:tmpl w:val="950C8B9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459614169">
    <w:abstractNumId w:val="8"/>
  </w:num>
  <w:num w:numId="2" w16cid:durableId="1201943256">
    <w:abstractNumId w:val="6"/>
  </w:num>
  <w:num w:numId="3" w16cid:durableId="658116700">
    <w:abstractNumId w:val="3"/>
  </w:num>
  <w:num w:numId="4" w16cid:durableId="2081635820">
    <w:abstractNumId w:val="2"/>
  </w:num>
  <w:num w:numId="5" w16cid:durableId="257567535">
    <w:abstractNumId w:val="9"/>
  </w:num>
  <w:num w:numId="6" w16cid:durableId="1750225399">
    <w:abstractNumId w:val="5"/>
  </w:num>
  <w:num w:numId="7" w16cid:durableId="213590815">
    <w:abstractNumId w:val="1"/>
  </w:num>
  <w:num w:numId="8" w16cid:durableId="317347534">
    <w:abstractNumId w:val="4"/>
  </w:num>
  <w:num w:numId="9" w16cid:durableId="1424497036">
    <w:abstractNumId w:val="10"/>
  </w:num>
  <w:num w:numId="10" w16cid:durableId="1366321731">
    <w:abstractNumId w:val="7"/>
  </w:num>
  <w:num w:numId="11" w16cid:durableId="1612470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6D2"/>
    <w:rsid w:val="00033D25"/>
    <w:rsid w:val="00162738"/>
    <w:rsid w:val="00170A92"/>
    <w:rsid w:val="002213BC"/>
    <w:rsid w:val="0027458D"/>
    <w:rsid w:val="0031600A"/>
    <w:rsid w:val="003F78ED"/>
    <w:rsid w:val="004E4398"/>
    <w:rsid w:val="004E7F07"/>
    <w:rsid w:val="005C6F6A"/>
    <w:rsid w:val="005D1B3D"/>
    <w:rsid w:val="006C1A67"/>
    <w:rsid w:val="007B62FC"/>
    <w:rsid w:val="008856D2"/>
    <w:rsid w:val="008D4B4A"/>
    <w:rsid w:val="00AD450E"/>
    <w:rsid w:val="00B64AF3"/>
    <w:rsid w:val="00BB62B3"/>
    <w:rsid w:val="00C502A8"/>
    <w:rsid w:val="00C65FD0"/>
    <w:rsid w:val="00DA16C4"/>
    <w:rsid w:val="00DC158B"/>
    <w:rsid w:val="00E137FF"/>
    <w:rsid w:val="00E82163"/>
    <w:rsid w:val="00F61C5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BB54B"/>
  <w15:chartTrackingRefBased/>
  <w15:docId w15:val="{70927BE9-B9F1-4BBE-8B8C-5FB35EB0D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D1B3D"/>
    <w:pPr>
      <w:ind w:left="720"/>
      <w:contextualSpacing/>
    </w:pPr>
  </w:style>
  <w:style w:type="paragraph" w:styleId="En-tte">
    <w:name w:val="header"/>
    <w:basedOn w:val="Normal"/>
    <w:link w:val="En-tteCar"/>
    <w:uiPriority w:val="99"/>
    <w:unhideWhenUsed/>
    <w:rsid w:val="00BB62B3"/>
    <w:pPr>
      <w:tabs>
        <w:tab w:val="center" w:pos="4536"/>
        <w:tab w:val="right" w:pos="9072"/>
      </w:tabs>
      <w:spacing w:after="0" w:line="240" w:lineRule="auto"/>
    </w:pPr>
  </w:style>
  <w:style w:type="character" w:customStyle="1" w:styleId="En-tteCar">
    <w:name w:val="En-tête Car"/>
    <w:basedOn w:val="Policepardfaut"/>
    <w:link w:val="En-tte"/>
    <w:uiPriority w:val="99"/>
    <w:rsid w:val="00BB62B3"/>
  </w:style>
  <w:style w:type="paragraph" w:styleId="Pieddepage">
    <w:name w:val="footer"/>
    <w:basedOn w:val="Normal"/>
    <w:link w:val="PieddepageCar"/>
    <w:uiPriority w:val="99"/>
    <w:unhideWhenUsed/>
    <w:rsid w:val="00BB62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B62B3"/>
  </w:style>
  <w:style w:type="character" w:styleId="Lienhypertexte">
    <w:name w:val="Hyperlink"/>
    <w:basedOn w:val="Policepardfaut"/>
    <w:uiPriority w:val="99"/>
    <w:unhideWhenUsed/>
    <w:rsid w:val="00033D25"/>
    <w:rPr>
      <w:color w:val="0000FF"/>
      <w:u w:val="single"/>
    </w:rPr>
  </w:style>
  <w:style w:type="paragraph" w:customStyle="1" w:styleId="Default">
    <w:name w:val="Default"/>
    <w:rsid w:val="0027458D"/>
    <w:pPr>
      <w:autoSpaceDE w:val="0"/>
      <w:autoSpaceDN w:val="0"/>
      <w:adjustRightInd w:val="0"/>
      <w:spacing w:after="0" w:line="240" w:lineRule="auto"/>
    </w:pPr>
    <w:rPr>
      <w:rFonts w:ascii="Arial" w:eastAsia="Calibri" w:hAnsi="Arial" w:cs="Arial"/>
      <w:color w:val="000000"/>
      <w:sz w:val="24"/>
      <w:szCs w:val="24"/>
    </w:rPr>
  </w:style>
  <w:style w:type="paragraph" w:styleId="NormalWeb">
    <w:name w:val="Normal (Web)"/>
    <w:basedOn w:val="Normal"/>
    <w:uiPriority w:val="99"/>
    <w:unhideWhenUsed/>
    <w:rsid w:val="006C1A67"/>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69073-6A92-4CDE-80F2-340124C1F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1664</Words>
  <Characters>9152</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CDG16 LAURENT CORNEIL</dc:creator>
  <cp:keywords/>
  <dc:description/>
  <cp:lastModifiedBy>CDG16 SIGRID COLIAT</cp:lastModifiedBy>
  <cp:revision>10</cp:revision>
  <cp:lastPrinted>2021-01-29T14:51:00Z</cp:lastPrinted>
  <dcterms:created xsi:type="dcterms:W3CDTF">2023-02-16T15:53:00Z</dcterms:created>
  <dcterms:modified xsi:type="dcterms:W3CDTF">2025-12-05T08:30:00Z</dcterms:modified>
</cp:coreProperties>
</file>