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9DA789" w14:textId="77777777" w:rsidR="00292A6F" w:rsidRPr="00923E90" w:rsidRDefault="00292A6F" w:rsidP="00292A6F">
      <w:pPr>
        <w:keepNext/>
        <w:widowControl w:val="0"/>
        <w:jc w:val="center"/>
        <w:outlineLvl w:val="0"/>
        <w:rPr>
          <w:rFonts w:ascii="Gellix Medium" w:hAnsi="Gellix Medium"/>
          <w:b/>
          <w:snapToGrid w:val="0"/>
          <w:color w:val="B52D51"/>
          <w:sz w:val="28"/>
          <w:u w:val="single"/>
        </w:rPr>
      </w:pPr>
      <w:bookmarkStart w:id="0" w:name="_Toc171609244"/>
      <w:bookmarkStart w:id="1" w:name="_Toc175041714"/>
      <w:bookmarkStart w:id="2" w:name="_Toc176262907"/>
      <w:bookmarkStart w:id="3" w:name="_Toc179470117"/>
      <w:r w:rsidRPr="00923E90">
        <w:rPr>
          <w:rFonts w:ascii="Gellix Medium" w:hAnsi="Gellix Medium"/>
          <w:b/>
          <w:snapToGrid w:val="0"/>
          <w:color w:val="B52D51"/>
          <w:sz w:val="28"/>
          <w:u w:val="single"/>
        </w:rPr>
        <w:t>EXERCICE DU DROIT D’OPTION</w:t>
      </w:r>
      <w:bookmarkEnd w:id="0"/>
      <w:bookmarkEnd w:id="1"/>
      <w:bookmarkEnd w:id="2"/>
      <w:bookmarkEnd w:id="3"/>
    </w:p>
    <w:p w14:paraId="0B30F3F6" w14:textId="77777777" w:rsidR="00292A6F" w:rsidRPr="00923E90" w:rsidRDefault="00292A6F" w:rsidP="00292A6F">
      <w:pPr>
        <w:rPr>
          <w:rFonts w:cs="Calibri"/>
          <w:i/>
          <w:iCs/>
          <w:snapToGrid w:val="0"/>
        </w:rPr>
      </w:pPr>
    </w:p>
    <w:p w14:paraId="700BD8E4" w14:textId="77777777" w:rsidR="00292A6F" w:rsidRPr="00923E90" w:rsidRDefault="00292A6F" w:rsidP="00292A6F">
      <w:pPr>
        <w:rPr>
          <w:rFonts w:cs="Calibri"/>
          <w:i/>
          <w:iCs/>
          <w:snapToGrid w:val="0"/>
        </w:rPr>
      </w:pPr>
    </w:p>
    <w:p w14:paraId="118C8955" w14:textId="77777777" w:rsidR="00292A6F" w:rsidRPr="00923E90" w:rsidRDefault="00292A6F" w:rsidP="00292A6F">
      <w:pPr>
        <w:jc w:val="center"/>
        <w:rPr>
          <w:b/>
          <w:bCs/>
          <w:color w:val="203242"/>
          <w:sz w:val="20"/>
          <w:szCs w:val="20"/>
        </w:rPr>
      </w:pPr>
      <w:r w:rsidRPr="00923E90">
        <w:rPr>
          <w:b/>
          <w:bCs/>
          <w:color w:val="203242"/>
          <w:sz w:val="20"/>
          <w:szCs w:val="20"/>
        </w:rPr>
        <w:t xml:space="preserve">A TRANSMETTRE AU PLUS TARD </w:t>
      </w:r>
      <w:r w:rsidRPr="00923E90">
        <w:rPr>
          <w:b/>
          <w:bCs/>
          <w:color w:val="203242"/>
          <w:sz w:val="20"/>
          <w:szCs w:val="20"/>
          <w:u w:val="single"/>
        </w:rPr>
        <w:t>LE 31 JANVIER</w:t>
      </w:r>
      <w:r w:rsidRPr="00923E90">
        <w:rPr>
          <w:b/>
          <w:bCs/>
          <w:color w:val="203242"/>
          <w:sz w:val="20"/>
          <w:szCs w:val="20"/>
        </w:rPr>
        <w:t xml:space="preserve"> DE L’ANNEE N+1</w:t>
      </w:r>
    </w:p>
    <w:p w14:paraId="577D47F0" w14:textId="77777777" w:rsidR="00292A6F" w:rsidRPr="00923E90" w:rsidRDefault="00292A6F" w:rsidP="00292A6F">
      <w:pPr>
        <w:rPr>
          <w:color w:val="203242"/>
          <w:sz w:val="20"/>
          <w:szCs w:val="20"/>
        </w:rPr>
      </w:pPr>
    </w:p>
    <w:p w14:paraId="7C3D95A7" w14:textId="77777777" w:rsidR="00292A6F" w:rsidRPr="00923E90" w:rsidRDefault="00292A6F" w:rsidP="00292A6F">
      <w:pPr>
        <w:rPr>
          <w:color w:val="203242"/>
        </w:rPr>
      </w:pPr>
      <w:r w:rsidRPr="00923E90">
        <w:rPr>
          <w:i/>
          <w:color w:val="203242"/>
        </w:rPr>
        <w:t>Monsieur/Madame</w:t>
      </w:r>
      <w:r w:rsidRPr="00923E90">
        <w:rPr>
          <w:color w:val="203242"/>
        </w:rPr>
        <w:t xml:space="preserve"> le …………… (</w:t>
      </w:r>
      <w:r w:rsidRPr="00923E90">
        <w:rPr>
          <w:i/>
          <w:color w:val="203242"/>
        </w:rPr>
        <w:t>Maire, Président</w:t>
      </w:r>
      <w:r w:rsidRPr="00923E90">
        <w:rPr>
          <w:color w:val="203242"/>
        </w:rPr>
        <w:t>) de …………. (</w:t>
      </w:r>
      <w:proofErr w:type="gramStart"/>
      <w:r w:rsidRPr="00923E90">
        <w:rPr>
          <w:i/>
          <w:color w:val="203242"/>
        </w:rPr>
        <w:t>nom</w:t>
      </w:r>
      <w:proofErr w:type="gramEnd"/>
      <w:r w:rsidRPr="00923E90">
        <w:rPr>
          <w:i/>
          <w:color w:val="203242"/>
        </w:rPr>
        <w:t xml:space="preserve"> de la collectivité ou de l'établissement</w:t>
      </w:r>
      <w:r w:rsidRPr="00923E90">
        <w:rPr>
          <w:color w:val="203242"/>
        </w:rPr>
        <w:t>)</w:t>
      </w:r>
    </w:p>
    <w:p w14:paraId="61A33535" w14:textId="77777777" w:rsidR="00292A6F" w:rsidRPr="00923E90" w:rsidRDefault="00292A6F" w:rsidP="00292A6F">
      <w:pPr>
        <w:spacing w:before="240"/>
        <w:ind w:right="57"/>
        <w:textAlignment w:val="baseline"/>
        <w:rPr>
          <w:color w:val="203242"/>
        </w:rPr>
      </w:pPr>
      <w:r w:rsidRPr="00923E90">
        <w:rPr>
          <w:color w:val="203242"/>
        </w:rPr>
        <w:t xml:space="preserve">Je soussigné(e), </w:t>
      </w:r>
    </w:p>
    <w:p w14:paraId="4D3D10BD" w14:textId="77777777" w:rsidR="00292A6F" w:rsidRPr="00923E90" w:rsidRDefault="00292A6F" w:rsidP="00292A6F">
      <w:pPr>
        <w:spacing w:before="240"/>
        <w:ind w:right="57"/>
        <w:textAlignment w:val="baseline"/>
        <w:rPr>
          <w:color w:val="203242"/>
        </w:rPr>
      </w:pPr>
      <w:r w:rsidRPr="00923E90">
        <w:rPr>
          <w:color w:val="203242"/>
        </w:rPr>
        <w:t xml:space="preserve">Nom : ............................................................................................................................... </w:t>
      </w:r>
    </w:p>
    <w:p w14:paraId="3AB7FE5F" w14:textId="77777777" w:rsidR="00292A6F" w:rsidRPr="00923E90" w:rsidRDefault="00292A6F" w:rsidP="00292A6F">
      <w:pPr>
        <w:spacing w:before="240"/>
        <w:ind w:right="57"/>
        <w:textAlignment w:val="baseline"/>
        <w:rPr>
          <w:color w:val="203242"/>
        </w:rPr>
      </w:pPr>
      <w:r w:rsidRPr="00923E90">
        <w:rPr>
          <w:color w:val="203242"/>
        </w:rPr>
        <w:t xml:space="preserve">Prénom : .......................................................................................................................... </w:t>
      </w:r>
    </w:p>
    <w:p w14:paraId="3FA668F0" w14:textId="77777777" w:rsidR="00292A6F" w:rsidRPr="00923E90" w:rsidRDefault="00292A6F" w:rsidP="00292A6F">
      <w:pPr>
        <w:spacing w:before="240"/>
        <w:ind w:right="57"/>
        <w:textAlignment w:val="baseline"/>
        <w:rPr>
          <w:color w:val="203242"/>
        </w:rPr>
      </w:pPr>
      <w:r w:rsidRPr="00923E90">
        <w:rPr>
          <w:color w:val="203242"/>
        </w:rPr>
        <w:t xml:space="preserve">Service : ........................................................................................................................... </w:t>
      </w:r>
    </w:p>
    <w:p w14:paraId="6E14A4A3" w14:textId="77777777" w:rsidR="00292A6F" w:rsidRPr="00923E90" w:rsidRDefault="00292A6F" w:rsidP="00292A6F">
      <w:pPr>
        <w:spacing w:before="240"/>
        <w:ind w:right="57"/>
        <w:textAlignment w:val="baseline"/>
      </w:pPr>
      <w:r w:rsidRPr="00923E90">
        <w:rPr>
          <w:color w:val="203242"/>
        </w:rPr>
        <w:t>Statut : titulaire – contractuel</w:t>
      </w:r>
      <w:r w:rsidRPr="00923E90">
        <w:rPr>
          <w:color w:val="C00000"/>
        </w:rPr>
        <w:t>*</w:t>
      </w:r>
    </w:p>
    <w:p w14:paraId="28FCFF2C" w14:textId="77777777" w:rsidR="00292A6F" w:rsidRPr="00923E90" w:rsidRDefault="00292A6F" w:rsidP="00292A6F">
      <w:pPr>
        <w:spacing w:before="240"/>
        <w:ind w:right="57"/>
        <w:textAlignment w:val="baseline"/>
        <w:rPr>
          <w:color w:val="203242"/>
        </w:rPr>
      </w:pPr>
      <w:r w:rsidRPr="00923E90">
        <w:rPr>
          <w:color w:val="203242"/>
        </w:rPr>
        <w:t xml:space="preserve">Grade (ou emploi) : .......................................................................................................... </w:t>
      </w:r>
    </w:p>
    <w:p w14:paraId="0CD5FB80" w14:textId="77777777" w:rsidR="00292A6F" w:rsidRPr="00923E90" w:rsidRDefault="00292A6F" w:rsidP="00292A6F">
      <w:pPr>
        <w:spacing w:before="240"/>
        <w:ind w:right="57"/>
        <w:textAlignment w:val="baseline"/>
        <w:rPr>
          <w:color w:val="203242"/>
        </w:rPr>
      </w:pPr>
      <w:r w:rsidRPr="00923E90">
        <w:rPr>
          <w:color w:val="203242"/>
        </w:rPr>
        <w:t>Quotité de travail :</w:t>
      </w:r>
      <w:r w:rsidRPr="00923E90">
        <w:rPr>
          <w:color w:val="203242"/>
        </w:rPr>
        <w:tab/>
        <w:t xml:space="preserve"> O Temps complet    </w:t>
      </w:r>
    </w:p>
    <w:p w14:paraId="081E200A" w14:textId="77777777" w:rsidR="00292A6F" w:rsidRPr="00923E90" w:rsidRDefault="00292A6F" w:rsidP="00292A6F">
      <w:pPr>
        <w:spacing w:before="240"/>
        <w:ind w:left="1418" w:right="57" w:firstLine="709"/>
        <w:textAlignment w:val="baseline"/>
        <w:rPr>
          <w:color w:val="203242"/>
        </w:rPr>
      </w:pPr>
      <w:r w:rsidRPr="00923E90">
        <w:rPr>
          <w:color w:val="203242"/>
        </w:rPr>
        <w:t>O Temps non complet (</w:t>
      </w:r>
      <w:r w:rsidRPr="00923E90">
        <w:rPr>
          <w:i/>
          <w:color w:val="203242"/>
        </w:rPr>
        <w:t>indiquer la durée hebdomadaire de travail</w:t>
      </w:r>
      <w:r w:rsidRPr="00923E90">
        <w:rPr>
          <w:color w:val="203242"/>
        </w:rPr>
        <w:t>) ………</w:t>
      </w:r>
    </w:p>
    <w:p w14:paraId="06BFDE80" w14:textId="77777777" w:rsidR="00292A6F" w:rsidRPr="00923E90" w:rsidRDefault="00292A6F" w:rsidP="00292A6F">
      <w:pPr>
        <w:spacing w:before="240"/>
        <w:ind w:left="1418" w:right="57" w:firstLine="709"/>
        <w:textAlignment w:val="baseline"/>
        <w:rPr>
          <w:color w:val="203242"/>
        </w:rPr>
      </w:pPr>
      <w:r w:rsidRPr="00923E90">
        <w:rPr>
          <w:color w:val="203242"/>
        </w:rPr>
        <w:t xml:space="preserve">O Temps partiel </w:t>
      </w:r>
      <w:r w:rsidRPr="00923E90">
        <w:rPr>
          <w:i/>
          <w:color w:val="203242"/>
        </w:rPr>
        <w:t>(indiqué la quotité travaillée</w:t>
      </w:r>
      <w:r w:rsidRPr="00923E90">
        <w:rPr>
          <w:color w:val="203242"/>
        </w:rPr>
        <w:t>) ………</w:t>
      </w:r>
    </w:p>
    <w:p w14:paraId="09C79731" w14:textId="77777777" w:rsidR="00292A6F" w:rsidRPr="00923E90" w:rsidRDefault="00292A6F" w:rsidP="00292A6F">
      <w:pPr>
        <w:ind w:right="15"/>
        <w:textAlignment w:val="baseline"/>
        <w:rPr>
          <w:color w:val="203242"/>
        </w:rPr>
      </w:pPr>
    </w:p>
    <w:p w14:paraId="48FFD93D" w14:textId="77777777" w:rsidR="00292A6F" w:rsidRPr="00923E90" w:rsidRDefault="00292A6F" w:rsidP="00292A6F">
      <w:pPr>
        <w:numPr>
          <w:ilvl w:val="0"/>
          <w:numId w:val="1"/>
        </w:numPr>
        <w:ind w:right="15"/>
        <w:contextualSpacing/>
        <w:textAlignment w:val="baseline"/>
        <w:rPr>
          <w:color w:val="203242"/>
        </w:rPr>
      </w:pPr>
      <w:r w:rsidRPr="00923E90">
        <w:rPr>
          <w:color w:val="203242"/>
        </w:rPr>
        <w:t>Je souhaite utiliser les jours épargnés sur mon CET de manière suivante :</w:t>
      </w:r>
    </w:p>
    <w:p w14:paraId="1A3DD9F8" w14:textId="77777777" w:rsidR="00292A6F" w:rsidRPr="00923E90" w:rsidRDefault="00292A6F" w:rsidP="00292A6F">
      <w:pPr>
        <w:ind w:right="15"/>
        <w:textAlignment w:val="baseline"/>
        <w:rPr>
          <w:color w:val="203242"/>
        </w:rPr>
      </w:pPr>
    </w:p>
    <w:p w14:paraId="51DFCCA5" w14:textId="77777777" w:rsidR="00292A6F" w:rsidRPr="00923E90" w:rsidRDefault="00292A6F" w:rsidP="00292A6F">
      <w:pPr>
        <w:numPr>
          <w:ilvl w:val="1"/>
          <w:numId w:val="1"/>
        </w:numPr>
        <w:ind w:right="15"/>
        <w:contextualSpacing/>
        <w:textAlignment w:val="baseline"/>
        <w:rPr>
          <w:color w:val="203242"/>
        </w:rPr>
      </w:pPr>
      <w:r w:rsidRPr="00923E90">
        <w:rPr>
          <w:color w:val="203242"/>
        </w:rPr>
        <w:t xml:space="preserve">…….. </w:t>
      </w:r>
      <w:proofErr w:type="gramStart"/>
      <w:r w:rsidRPr="00923E90">
        <w:rPr>
          <w:color w:val="203242"/>
        </w:rPr>
        <w:t>jours</w:t>
      </w:r>
      <w:proofErr w:type="gramEnd"/>
      <w:r w:rsidRPr="00923E90">
        <w:rPr>
          <w:color w:val="203242"/>
        </w:rPr>
        <w:t xml:space="preserve"> feront l’objet d’une indemnisation forfaitaire. Les 15 premiers jours du CET ne peuvent pas être indemnisés. Ces jours seront supprimés de mon CET à la date de la demande,</w:t>
      </w:r>
    </w:p>
    <w:p w14:paraId="11BAAFB5" w14:textId="77777777" w:rsidR="00292A6F" w:rsidRPr="00923E90" w:rsidRDefault="00292A6F" w:rsidP="00292A6F">
      <w:pPr>
        <w:numPr>
          <w:ilvl w:val="1"/>
          <w:numId w:val="1"/>
        </w:numPr>
        <w:ind w:right="15"/>
        <w:contextualSpacing/>
        <w:textAlignment w:val="baseline"/>
      </w:pPr>
      <w:r w:rsidRPr="00923E90">
        <w:rPr>
          <w:color w:val="203242"/>
        </w:rPr>
        <w:t xml:space="preserve">…..… </w:t>
      </w:r>
      <w:proofErr w:type="gramStart"/>
      <w:r w:rsidRPr="00923E90">
        <w:rPr>
          <w:color w:val="203242"/>
        </w:rPr>
        <w:t>jours</w:t>
      </w:r>
      <w:proofErr w:type="gramEnd"/>
      <w:r w:rsidRPr="00923E90">
        <w:rPr>
          <w:color w:val="203242"/>
        </w:rPr>
        <w:t xml:space="preserve"> seront versés au régime de retraite additionnelle de la fonction publique (RAFP). Les 15 premiers jours du CET ne peuvent pas être versés au RAFP. Ces jours seront supprimés de mon C.E.T. à la date de la demande</w:t>
      </w:r>
      <w:r w:rsidRPr="00923E90">
        <w:rPr>
          <w:color w:val="C00000"/>
        </w:rPr>
        <w:t>**</w:t>
      </w:r>
      <w:r w:rsidRPr="00923E90">
        <w:t>,</w:t>
      </w:r>
    </w:p>
    <w:p w14:paraId="41F37D75" w14:textId="77777777" w:rsidR="00292A6F" w:rsidRPr="00923E90" w:rsidRDefault="00292A6F" w:rsidP="00292A6F">
      <w:pPr>
        <w:numPr>
          <w:ilvl w:val="1"/>
          <w:numId w:val="1"/>
        </w:numPr>
        <w:ind w:right="15"/>
        <w:contextualSpacing/>
        <w:textAlignment w:val="baseline"/>
        <w:rPr>
          <w:color w:val="203242"/>
        </w:rPr>
      </w:pPr>
      <w:r w:rsidRPr="00923E90">
        <w:rPr>
          <w:color w:val="203242"/>
        </w:rPr>
        <w:t>(</w:t>
      </w:r>
      <w:proofErr w:type="gramStart"/>
      <w:r w:rsidRPr="00923E90">
        <w:rPr>
          <w:i/>
          <w:color w:val="203242"/>
        </w:rPr>
        <w:t>le</w:t>
      </w:r>
      <w:proofErr w:type="gramEnd"/>
      <w:r w:rsidRPr="00923E90">
        <w:rPr>
          <w:i/>
          <w:color w:val="203242"/>
        </w:rPr>
        <w:t xml:space="preserve"> cas échéant si l'agent sait déjà qu'il aura besoin de congés supplémentaires</w:t>
      </w:r>
      <w:r w:rsidRPr="00923E90">
        <w:rPr>
          <w:color w:val="203242"/>
        </w:rPr>
        <w:t xml:space="preserve">) ……………jours utilisés sous forme de congé. </w:t>
      </w:r>
    </w:p>
    <w:p w14:paraId="3520CF04" w14:textId="77777777" w:rsidR="00292A6F" w:rsidRPr="00923E90" w:rsidRDefault="00292A6F" w:rsidP="00292A6F">
      <w:pPr>
        <w:ind w:right="15"/>
        <w:textAlignment w:val="baseline"/>
      </w:pPr>
    </w:p>
    <w:p w14:paraId="46B29A4E" w14:textId="77777777" w:rsidR="00292A6F" w:rsidRPr="00923E90" w:rsidRDefault="00292A6F" w:rsidP="00292A6F">
      <w:pPr>
        <w:ind w:right="15"/>
        <w:textAlignment w:val="baseline"/>
      </w:pPr>
    </w:p>
    <w:p w14:paraId="4CD6719C" w14:textId="77777777" w:rsidR="00292A6F" w:rsidRPr="00923E90" w:rsidRDefault="00292A6F" w:rsidP="00292A6F">
      <w:pPr>
        <w:rPr>
          <w:color w:val="203242"/>
        </w:rPr>
      </w:pPr>
      <w:r w:rsidRPr="00923E90">
        <w:rPr>
          <w:color w:val="203242"/>
        </w:rPr>
        <w:t xml:space="preserve">Veuillez agréer, </w:t>
      </w:r>
      <w:r w:rsidRPr="00923E90">
        <w:rPr>
          <w:i/>
          <w:color w:val="203242"/>
        </w:rPr>
        <w:t>Monsieur/Madame</w:t>
      </w:r>
      <w:r w:rsidRPr="00923E90">
        <w:rPr>
          <w:color w:val="203242"/>
        </w:rPr>
        <w:t xml:space="preserve"> le ……</w:t>
      </w:r>
      <w:proofErr w:type="gramStart"/>
      <w:r w:rsidRPr="00923E90">
        <w:rPr>
          <w:color w:val="203242"/>
        </w:rPr>
        <w:t>…….</w:t>
      </w:r>
      <w:proofErr w:type="gramEnd"/>
      <w:r w:rsidRPr="00923E90">
        <w:rPr>
          <w:color w:val="203242"/>
        </w:rPr>
        <w:t>. (</w:t>
      </w:r>
      <w:r w:rsidRPr="00923E90">
        <w:rPr>
          <w:i/>
          <w:color w:val="203242"/>
        </w:rPr>
        <w:t>Maire, Président</w:t>
      </w:r>
      <w:r w:rsidRPr="00923E90">
        <w:rPr>
          <w:color w:val="203242"/>
        </w:rPr>
        <w:t>), ……………</w:t>
      </w:r>
      <w:proofErr w:type="gramStart"/>
      <w:r w:rsidRPr="00923E90">
        <w:rPr>
          <w:color w:val="203242"/>
        </w:rPr>
        <w:t>…….</w:t>
      </w:r>
      <w:proofErr w:type="gramEnd"/>
      <w:r w:rsidRPr="00923E90">
        <w:rPr>
          <w:color w:val="203242"/>
        </w:rPr>
        <w:t>. (</w:t>
      </w:r>
      <w:proofErr w:type="gramStart"/>
      <w:r w:rsidRPr="00923E90">
        <w:rPr>
          <w:i/>
          <w:color w:val="203242"/>
        </w:rPr>
        <w:t>formule</w:t>
      </w:r>
      <w:proofErr w:type="gramEnd"/>
      <w:r w:rsidRPr="00923E90">
        <w:rPr>
          <w:i/>
          <w:color w:val="203242"/>
        </w:rPr>
        <w:t xml:space="preserve"> de politesse</w:t>
      </w:r>
      <w:r w:rsidRPr="00923E90">
        <w:rPr>
          <w:color w:val="203242"/>
        </w:rPr>
        <w:t>)</w:t>
      </w:r>
    </w:p>
    <w:p w14:paraId="59D14E41" w14:textId="77777777" w:rsidR="00292A6F" w:rsidRPr="00923E90" w:rsidRDefault="00292A6F" w:rsidP="00292A6F">
      <w:pPr>
        <w:ind w:right="15"/>
        <w:textAlignment w:val="baseline"/>
        <w:rPr>
          <w:color w:val="203242"/>
        </w:rPr>
      </w:pPr>
    </w:p>
    <w:p w14:paraId="4DB3F29F" w14:textId="77777777" w:rsidR="00292A6F" w:rsidRPr="00923E90" w:rsidRDefault="00292A6F" w:rsidP="00292A6F">
      <w:pPr>
        <w:ind w:right="15"/>
        <w:textAlignment w:val="baseline"/>
        <w:rPr>
          <w:color w:val="203242"/>
        </w:rPr>
      </w:pPr>
    </w:p>
    <w:p w14:paraId="0B6FA3E4" w14:textId="77777777" w:rsidR="00292A6F" w:rsidRPr="00923E90" w:rsidRDefault="00292A6F" w:rsidP="00292A6F">
      <w:pPr>
        <w:ind w:right="15"/>
        <w:textAlignment w:val="baseline"/>
        <w:rPr>
          <w:color w:val="203242"/>
        </w:rPr>
      </w:pPr>
      <w:r w:rsidRPr="00923E90">
        <w:rPr>
          <w:color w:val="203242"/>
        </w:rPr>
        <w:t>Fait à ………………………... Le, ………………………….</w:t>
      </w:r>
    </w:p>
    <w:p w14:paraId="54EF2B68" w14:textId="77777777" w:rsidR="00292A6F" w:rsidRPr="00923E90" w:rsidRDefault="00292A6F" w:rsidP="00292A6F">
      <w:pPr>
        <w:ind w:right="15"/>
        <w:textAlignment w:val="baseline"/>
        <w:rPr>
          <w:color w:val="203242"/>
        </w:rPr>
      </w:pPr>
    </w:p>
    <w:p w14:paraId="76611CDB" w14:textId="77777777" w:rsidR="00292A6F" w:rsidRPr="00923E90" w:rsidRDefault="00292A6F" w:rsidP="00292A6F">
      <w:pPr>
        <w:ind w:right="15"/>
        <w:textAlignment w:val="baseline"/>
        <w:rPr>
          <w:color w:val="203242"/>
        </w:rPr>
      </w:pPr>
      <w:r w:rsidRPr="00923E90">
        <w:rPr>
          <w:color w:val="203242"/>
        </w:rPr>
        <w:t>Signature de l’agent</w:t>
      </w:r>
    </w:p>
    <w:p w14:paraId="069CE2DE" w14:textId="77777777" w:rsidR="00292A6F" w:rsidRPr="00923E90" w:rsidRDefault="00292A6F" w:rsidP="00292A6F">
      <w:pPr>
        <w:ind w:right="15"/>
        <w:textAlignment w:val="baseline"/>
        <w:rPr>
          <w:color w:val="203242"/>
        </w:rPr>
      </w:pPr>
    </w:p>
    <w:p w14:paraId="4BB801F0" w14:textId="77777777" w:rsidR="00292A6F" w:rsidRPr="00923E90" w:rsidRDefault="00292A6F" w:rsidP="00292A6F">
      <w:pPr>
        <w:ind w:right="15"/>
        <w:textAlignment w:val="baseline"/>
      </w:pPr>
    </w:p>
    <w:p w14:paraId="6D2F433B" w14:textId="77777777" w:rsidR="00292A6F" w:rsidRPr="00923E90" w:rsidRDefault="00292A6F" w:rsidP="00292A6F">
      <w:pPr>
        <w:ind w:right="15"/>
        <w:jc w:val="right"/>
        <w:textAlignment w:val="baseline"/>
      </w:pPr>
    </w:p>
    <w:p w14:paraId="49330F9E" w14:textId="77777777" w:rsidR="00292A6F" w:rsidRPr="00923E90" w:rsidRDefault="00292A6F" w:rsidP="00292A6F">
      <w:pPr>
        <w:ind w:right="15"/>
        <w:jc w:val="right"/>
        <w:textAlignment w:val="baseline"/>
        <w:rPr>
          <w:sz w:val="20"/>
          <w:szCs w:val="20"/>
        </w:rPr>
      </w:pPr>
    </w:p>
    <w:p w14:paraId="46EAEA81" w14:textId="77777777" w:rsidR="00292A6F" w:rsidRDefault="00292A6F" w:rsidP="00292A6F">
      <w:pPr>
        <w:rPr>
          <w:rFonts w:cs="Calibri"/>
          <w:i/>
          <w:iCs/>
          <w:snapToGrid w:val="0"/>
          <w:color w:val="203242"/>
          <w:sz w:val="20"/>
          <w:szCs w:val="20"/>
        </w:rPr>
      </w:pPr>
      <w:r w:rsidRPr="00923E90">
        <w:rPr>
          <w:rFonts w:cs="Calibri"/>
          <w:i/>
          <w:iCs/>
          <w:snapToGrid w:val="0"/>
          <w:color w:val="C00000"/>
          <w:sz w:val="20"/>
          <w:szCs w:val="20"/>
        </w:rPr>
        <w:t>*</w:t>
      </w:r>
      <w:r w:rsidRPr="00923E90">
        <w:rPr>
          <w:rFonts w:cs="Calibri"/>
          <w:i/>
          <w:iCs/>
          <w:snapToGrid w:val="0"/>
          <w:sz w:val="20"/>
          <w:szCs w:val="20"/>
        </w:rPr>
        <w:t xml:space="preserve"> </w:t>
      </w:r>
      <w:r w:rsidRPr="00923E90">
        <w:rPr>
          <w:rFonts w:cs="Calibri"/>
          <w:i/>
          <w:iCs/>
          <w:snapToGrid w:val="0"/>
          <w:color w:val="203242"/>
          <w:sz w:val="20"/>
          <w:szCs w:val="20"/>
        </w:rPr>
        <w:t xml:space="preserve">Rayer la mention inutile </w:t>
      </w:r>
    </w:p>
    <w:p w14:paraId="3D3322FE" w14:textId="77777777" w:rsidR="00292A6F" w:rsidRPr="00923E90" w:rsidRDefault="00292A6F" w:rsidP="00292A6F">
      <w:pPr>
        <w:rPr>
          <w:rFonts w:cs="Calibri"/>
          <w:i/>
          <w:iCs/>
          <w:snapToGrid w:val="0"/>
          <w:color w:val="203242"/>
          <w:sz w:val="20"/>
          <w:szCs w:val="20"/>
        </w:rPr>
      </w:pPr>
      <w:r w:rsidRPr="00923E90">
        <w:rPr>
          <w:rFonts w:cs="Calibri"/>
          <w:i/>
          <w:iCs/>
          <w:snapToGrid w:val="0"/>
          <w:color w:val="C00000"/>
          <w:sz w:val="20"/>
          <w:szCs w:val="20"/>
        </w:rPr>
        <w:t>**</w:t>
      </w:r>
      <w:r w:rsidRPr="00923E90">
        <w:rPr>
          <w:rFonts w:cs="Calibri"/>
          <w:i/>
          <w:iCs/>
          <w:snapToGrid w:val="0"/>
          <w:sz w:val="20"/>
          <w:szCs w:val="20"/>
        </w:rPr>
        <w:t xml:space="preserve"> </w:t>
      </w:r>
      <w:r w:rsidRPr="00923E90">
        <w:rPr>
          <w:rFonts w:cs="Calibri"/>
          <w:i/>
          <w:iCs/>
          <w:snapToGrid w:val="0"/>
          <w:color w:val="203242"/>
          <w:sz w:val="20"/>
          <w:szCs w:val="20"/>
        </w:rPr>
        <w:t>Option disponible uniquement pour les fonctionnaires CNRACL</w:t>
      </w:r>
    </w:p>
    <w:p w14:paraId="6DD232BA" w14:textId="77777777" w:rsidR="00292A6F" w:rsidRPr="00923E90" w:rsidRDefault="00292A6F" w:rsidP="00292A6F">
      <w:pPr>
        <w:rPr>
          <w:rFonts w:cs="Calibri"/>
          <w:i/>
          <w:iCs/>
          <w:snapToGrid w:val="0"/>
          <w:color w:val="203242"/>
          <w:sz w:val="20"/>
          <w:szCs w:val="20"/>
        </w:rPr>
      </w:pPr>
    </w:p>
    <w:p w14:paraId="7D87B557" w14:textId="58FB3535" w:rsidR="0083728A" w:rsidRPr="00292A6F" w:rsidRDefault="0083728A" w:rsidP="00292A6F">
      <w:pPr>
        <w:rPr>
          <w:rFonts w:ascii="Arial" w:hAnsi="Arial" w:cs="Arial"/>
        </w:rPr>
      </w:pPr>
    </w:p>
    <w:sectPr w:rsidR="0083728A" w:rsidRPr="00292A6F" w:rsidSect="00245012">
      <w:pgSz w:w="11906" w:h="16838" w:code="9"/>
      <w:pgMar w:top="567" w:right="567" w:bottom="2381" w:left="567" w:header="454"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venir Next LT Pro">
    <w:charset w:val="00"/>
    <w:family w:val="swiss"/>
    <w:pitch w:val="variable"/>
    <w:sig w:usb0="800000EF" w:usb1="5000204A" w:usb2="00000000" w:usb3="00000000" w:csb0="00000093" w:csb1="00000000"/>
  </w:font>
  <w:font w:name="Calibri Light">
    <w:panose1 w:val="020F0302020204030204"/>
    <w:charset w:val="00"/>
    <w:family w:val="swiss"/>
    <w:pitch w:val="variable"/>
    <w:sig w:usb0="E4002EFF" w:usb1="C200247B" w:usb2="00000009" w:usb3="00000000" w:csb0="000001FF" w:csb1="00000000"/>
  </w:font>
  <w:font w:name="Gellix Medium">
    <w:altName w:val="Calibri"/>
    <w:charset w:val="00"/>
    <w:family w:val="auto"/>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02078D8"/>
    <w:multiLevelType w:val="hybridMultilevel"/>
    <w:tmpl w:val="EEBE88A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184906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E90"/>
    <w:rsid w:val="00070F0E"/>
    <w:rsid w:val="000C6675"/>
    <w:rsid w:val="001579FB"/>
    <w:rsid w:val="00245012"/>
    <w:rsid w:val="00292A6F"/>
    <w:rsid w:val="00743E98"/>
    <w:rsid w:val="0083728A"/>
    <w:rsid w:val="00923E90"/>
    <w:rsid w:val="009C5EAF"/>
    <w:rsid w:val="00A1470B"/>
    <w:rsid w:val="00B56D6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5D71A"/>
  <w15:chartTrackingRefBased/>
  <w15:docId w15:val="{05B79CF7-DCF6-40CE-9691-D01198623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2A6F"/>
    <w:pPr>
      <w:spacing w:after="0" w:line="240" w:lineRule="auto"/>
      <w:jc w:val="both"/>
    </w:pPr>
    <w:rPr>
      <w:rFonts w:ascii="Avenir Next LT Pro" w:eastAsia="Times New Roman" w:hAnsi="Avenir Next LT Pro" w:cs="Times New Roman"/>
    </w:rPr>
  </w:style>
  <w:style w:type="paragraph" w:styleId="Titre1">
    <w:name w:val="heading 1"/>
    <w:basedOn w:val="Normal"/>
    <w:next w:val="Normal"/>
    <w:link w:val="Titre1Car"/>
    <w:uiPriority w:val="9"/>
    <w:qFormat/>
    <w:rsid w:val="00923E90"/>
    <w:pPr>
      <w:keepNext/>
      <w:keepLines/>
      <w:spacing w:before="360" w:after="80" w:line="259" w:lineRule="auto"/>
      <w:jc w:val="left"/>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923E90"/>
    <w:pPr>
      <w:keepNext/>
      <w:keepLines/>
      <w:spacing w:before="160" w:after="80" w:line="259" w:lineRule="auto"/>
      <w:jc w:val="left"/>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923E90"/>
    <w:pPr>
      <w:keepNext/>
      <w:keepLines/>
      <w:spacing w:before="160" w:after="80" w:line="259" w:lineRule="auto"/>
      <w:jc w:val="left"/>
      <w:outlineLvl w:val="2"/>
    </w:pPr>
    <w:rPr>
      <w:rFonts w:asciiTheme="minorHAnsi" w:eastAsiaTheme="majorEastAsia" w:hAnsiTheme="minorHAnsi"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923E90"/>
    <w:pPr>
      <w:keepNext/>
      <w:keepLines/>
      <w:spacing w:before="80" w:after="40" w:line="259" w:lineRule="auto"/>
      <w:jc w:val="left"/>
      <w:outlineLvl w:val="3"/>
    </w:pPr>
    <w:rPr>
      <w:rFonts w:asciiTheme="minorHAnsi" w:eastAsiaTheme="majorEastAsia" w:hAnsiTheme="minorHAnsi" w:cstheme="majorBidi"/>
      <w:i/>
      <w:iCs/>
      <w:color w:val="2F5496" w:themeColor="accent1" w:themeShade="BF"/>
    </w:rPr>
  </w:style>
  <w:style w:type="paragraph" w:styleId="Titre5">
    <w:name w:val="heading 5"/>
    <w:basedOn w:val="Normal"/>
    <w:next w:val="Normal"/>
    <w:link w:val="Titre5Car"/>
    <w:uiPriority w:val="9"/>
    <w:semiHidden/>
    <w:unhideWhenUsed/>
    <w:qFormat/>
    <w:rsid w:val="00923E90"/>
    <w:pPr>
      <w:keepNext/>
      <w:keepLines/>
      <w:spacing w:before="80" w:after="40" w:line="259" w:lineRule="auto"/>
      <w:jc w:val="left"/>
      <w:outlineLvl w:val="4"/>
    </w:pPr>
    <w:rPr>
      <w:rFonts w:asciiTheme="minorHAnsi" w:eastAsiaTheme="majorEastAsia" w:hAnsiTheme="minorHAnsi" w:cstheme="majorBidi"/>
      <w:color w:val="2F5496" w:themeColor="accent1" w:themeShade="BF"/>
    </w:rPr>
  </w:style>
  <w:style w:type="paragraph" w:styleId="Titre6">
    <w:name w:val="heading 6"/>
    <w:basedOn w:val="Normal"/>
    <w:next w:val="Normal"/>
    <w:link w:val="Titre6Car"/>
    <w:uiPriority w:val="9"/>
    <w:semiHidden/>
    <w:unhideWhenUsed/>
    <w:qFormat/>
    <w:rsid w:val="00923E90"/>
    <w:pPr>
      <w:keepNext/>
      <w:keepLines/>
      <w:spacing w:before="40" w:line="259" w:lineRule="auto"/>
      <w:jc w:val="left"/>
      <w:outlineLvl w:val="5"/>
    </w:pPr>
    <w:rPr>
      <w:rFonts w:asciiTheme="minorHAnsi" w:eastAsiaTheme="majorEastAsia" w:hAnsiTheme="minorHAnsi" w:cstheme="majorBidi"/>
      <w:i/>
      <w:iCs/>
      <w:color w:val="595959" w:themeColor="text1" w:themeTint="A6"/>
    </w:rPr>
  </w:style>
  <w:style w:type="paragraph" w:styleId="Titre7">
    <w:name w:val="heading 7"/>
    <w:basedOn w:val="Normal"/>
    <w:next w:val="Normal"/>
    <w:link w:val="Titre7Car"/>
    <w:uiPriority w:val="9"/>
    <w:semiHidden/>
    <w:unhideWhenUsed/>
    <w:qFormat/>
    <w:rsid w:val="00923E90"/>
    <w:pPr>
      <w:keepNext/>
      <w:keepLines/>
      <w:spacing w:before="40" w:line="259" w:lineRule="auto"/>
      <w:jc w:val="left"/>
      <w:outlineLvl w:val="6"/>
    </w:pPr>
    <w:rPr>
      <w:rFonts w:asciiTheme="minorHAnsi" w:eastAsiaTheme="majorEastAsia" w:hAnsiTheme="minorHAnsi" w:cstheme="majorBidi"/>
      <w:color w:val="595959" w:themeColor="text1" w:themeTint="A6"/>
    </w:rPr>
  </w:style>
  <w:style w:type="paragraph" w:styleId="Titre8">
    <w:name w:val="heading 8"/>
    <w:basedOn w:val="Normal"/>
    <w:next w:val="Normal"/>
    <w:link w:val="Titre8Car"/>
    <w:uiPriority w:val="9"/>
    <w:semiHidden/>
    <w:unhideWhenUsed/>
    <w:qFormat/>
    <w:rsid w:val="00923E90"/>
    <w:pPr>
      <w:keepNext/>
      <w:keepLines/>
      <w:spacing w:line="259" w:lineRule="auto"/>
      <w:jc w:val="left"/>
      <w:outlineLvl w:val="7"/>
    </w:pPr>
    <w:rPr>
      <w:rFonts w:asciiTheme="minorHAnsi" w:eastAsiaTheme="majorEastAsia" w:hAnsiTheme="minorHAnsi" w:cstheme="majorBidi"/>
      <w:i/>
      <w:iCs/>
      <w:color w:val="272727" w:themeColor="text1" w:themeTint="D8"/>
    </w:rPr>
  </w:style>
  <w:style w:type="paragraph" w:styleId="Titre9">
    <w:name w:val="heading 9"/>
    <w:basedOn w:val="Normal"/>
    <w:next w:val="Normal"/>
    <w:link w:val="Titre9Car"/>
    <w:uiPriority w:val="9"/>
    <w:semiHidden/>
    <w:unhideWhenUsed/>
    <w:qFormat/>
    <w:rsid w:val="00923E90"/>
    <w:pPr>
      <w:keepNext/>
      <w:keepLines/>
      <w:spacing w:line="259" w:lineRule="auto"/>
      <w:jc w:val="left"/>
      <w:outlineLvl w:val="8"/>
    </w:pPr>
    <w:rPr>
      <w:rFonts w:asciiTheme="minorHAnsi" w:eastAsiaTheme="majorEastAsia" w:hAnsiTheme="minorHAnsi"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23E90"/>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923E90"/>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923E90"/>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923E90"/>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923E90"/>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923E90"/>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923E90"/>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923E90"/>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923E90"/>
    <w:rPr>
      <w:rFonts w:eastAsiaTheme="majorEastAsia" w:cstheme="majorBidi"/>
      <w:color w:val="272727" w:themeColor="text1" w:themeTint="D8"/>
    </w:rPr>
  </w:style>
  <w:style w:type="paragraph" w:styleId="Titre">
    <w:name w:val="Title"/>
    <w:basedOn w:val="Normal"/>
    <w:next w:val="Normal"/>
    <w:link w:val="TitreCar"/>
    <w:uiPriority w:val="10"/>
    <w:qFormat/>
    <w:rsid w:val="00923E90"/>
    <w:pPr>
      <w:spacing w:after="80"/>
      <w:contextualSpacing/>
      <w:jc w:val="left"/>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923E90"/>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923E90"/>
    <w:pPr>
      <w:numPr>
        <w:ilvl w:val="1"/>
      </w:numPr>
      <w:spacing w:after="160" w:line="259" w:lineRule="auto"/>
      <w:jc w:val="left"/>
    </w:pPr>
    <w:rPr>
      <w:rFonts w:asciiTheme="minorHAnsi" w:eastAsiaTheme="majorEastAsia" w:hAnsiTheme="minorHAnsi" w:cstheme="majorBidi"/>
      <w:color w:val="595959" w:themeColor="text1" w:themeTint="A6"/>
      <w:spacing w:val="15"/>
      <w:sz w:val="28"/>
      <w:szCs w:val="28"/>
    </w:rPr>
  </w:style>
  <w:style w:type="character" w:customStyle="1" w:styleId="Sous-titreCar">
    <w:name w:val="Sous-titre Car"/>
    <w:basedOn w:val="Policepardfaut"/>
    <w:link w:val="Sous-titre"/>
    <w:uiPriority w:val="11"/>
    <w:rsid w:val="00923E90"/>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923E90"/>
    <w:pPr>
      <w:spacing w:before="160" w:after="160" w:line="259" w:lineRule="auto"/>
      <w:jc w:val="center"/>
    </w:pPr>
    <w:rPr>
      <w:rFonts w:asciiTheme="minorHAnsi" w:eastAsiaTheme="minorHAnsi" w:hAnsiTheme="minorHAnsi" w:cstheme="minorBidi"/>
      <w:i/>
      <w:iCs/>
      <w:color w:val="404040" w:themeColor="text1" w:themeTint="BF"/>
    </w:rPr>
  </w:style>
  <w:style w:type="character" w:customStyle="1" w:styleId="CitationCar">
    <w:name w:val="Citation Car"/>
    <w:basedOn w:val="Policepardfaut"/>
    <w:link w:val="Citation"/>
    <w:uiPriority w:val="29"/>
    <w:rsid w:val="00923E90"/>
    <w:rPr>
      <w:i/>
      <w:iCs/>
      <w:color w:val="404040" w:themeColor="text1" w:themeTint="BF"/>
    </w:rPr>
  </w:style>
  <w:style w:type="paragraph" w:styleId="Paragraphedeliste">
    <w:name w:val="List Paragraph"/>
    <w:basedOn w:val="Normal"/>
    <w:uiPriority w:val="34"/>
    <w:qFormat/>
    <w:rsid w:val="00923E90"/>
    <w:pPr>
      <w:spacing w:after="160" w:line="259" w:lineRule="auto"/>
      <w:ind w:left="720"/>
      <w:contextualSpacing/>
      <w:jc w:val="left"/>
    </w:pPr>
    <w:rPr>
      <w:rFonts w:asciiTheme="minorHAnsi" w:eastAsiaTheme="minorHAnsi" w:hAnsiTheme="minorHAnsi" w:cstheme="minorBidi"/>
    </w:rPr>
  </w:style>
  <w:style w:type="character" w:styleId="Accentuationintense">
    <w:name w:val="Intense Emphasis"/>
    <w:basedOn w:val="Policepardfaut"/>
    <w:uiPriority w:val="21"/>
    <w:qFormat/>
    <w:rsid w:val="00923E90"/>
    <w:rPr>
      <w:i/>
      <w:iCs/>
      <w:color w:val="2F5496" w:themeColor="accent1" w:themeShade="BF"/>
    </w:rPr>
  </w:style>
  <w:style w:type="paragraph" w:styleId="Citationintense">
    <w:name w:val="Intense Quote"/>
    <w:basedOn w:val="Normal"/>
    <w:next w:val="Normal"/>
    <w:link w:val="CitationintenseCar"/>
    <w:uiPriority w:val="30"/>
    <w:qFormat/>
    <w:rsid w:val="00923E90"/>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eastAsiaTheme="minorHAnsi" w:hAnsiTheme="minorHAnsi" w:cstheme="minorBidi"/>
      <w:i/>
      <w:iCs/>
      <w:color w:val="2F5496" w:themeColor="accent1" w:themeShade="BF"/>
    </w:rPr>
  </w:style>
  <w:style w:type="character" w:customStyle="1" w:styleId="CitationintenseCar">
    <w:name w:val="Citation intense Car"/>
    <w:basedOn w:val="Policepardfaut"/>
    <w:link w:val="Citationintense"/>
    <w:uiPriority w:val="30"/>
    <w:rsid w:val="00923E90"/>
    <w:rPr>
      <w:i/>
      <w:iCs/>
      <w:color w:val="2F5496" w:themeColor="accent1" w:themeShade="BF"/>
    </w:rPr>
  </w:style>
  <w:style w:type="character" w:styleId="Rfrenceintense">
    <w:name w:val="Intense Reference"/>
    <w:basedOn w:val="Policepardfaut"/>
    <w:uiPriority w:val="32"/>
    <w:qFormat/>
    <w:rsid w:val="00923E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VeilleJuridiqueDoc" ma:contentTypeID="0x010100B3669A6B9A7E4EE5877FE38FDB8B991902007598AD79AC713C4B9FEF7D80B5B93D54" ma:contentTypeVersion="28" ma:contentTypeDescription="" ma:contentTypeScope="" ma:versionID="36a65cadd79f29d59e62a130f6dd5895">
  <xsd:schema xmlns:xsd="http://www.w3.org/2001/XMLSchema" xmlns:xs="http://www.w3.org/2001/XMLSchema" xmlns:p="http://schemas.microsoft.com/office/2006/metadata/properties" xmlns:ns2="90166908-29b9-4d30-a0c8-5458b25b723f" xmlns:ns3="bec7f01a-a217-4fb8-b33e-d05d8d7e9e59" targetNamespace="http://schemas.microsoft.com/office/2006/metadata/properties" ma:root="true" ma:fieldsID="13ff17ac3f6339e1cd24b72bbc7ddc33" ns2:_="" ns3:_="">
    <xsd:import namespace="90166908-29b9-4d30-a0c8-5458b25b723f"/>
    <xsd:import namespace="bec7f01a-a217-4fb8-b33e-d05d8d7e9e59"/>
    <xsd:element name="properties">
      <xsd:complexType>
        <xsd:sequence>
          <xsd:element name="documentManagement">
            <xsd:complexType>
              <xsd:all>
                <xsd:element ref="ns2:Date_x0020_du_x0020_document" minOccurs="0"/>
                <xsd:element ref="ns2:yes_Resume" minOccurs="0"/>
                <xsd:element ref="ns2:Commentaire" minOccurs="0"/>
                <xsd:element ref="ns2:yes_Archive" minOccurs="0"/>
                <xsd:element ref="ns2:od8d3bb709094f93a5b64ed17b7e93aa" minOccurs="0"/>
                <xsd:element ref="ns2:TaxCatchAll" minOccurs="0"/>
                <xsd:element ref="ns2:hcc28252c9d44f3397526034c866dc9a" minOccurs="0"/>
                <xsd:element ref="ns2:d9a6de5fcc97430fa3859e3c48811208" minOccurs="0"/>
                <xsd:element ref="ns2:TaxCatchAllLabel" minOccurs="0"/>
                <xsd:element ref="ns2:SharedWithUsers" minOccurs="0"/>
                <xsd:element ref="ns3:hfd68a586720489190486f7b93326e47" minOccurs="0"/>
                <xsd:element ref="ns3:Date_x0020_de_x0020_mise_x0020__x00e0__x0020_jou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166908-29b9-4d30-a0c8-5458b25b723f" elementFormDefault="qualified">
    <xsd:import namespace="http://schemas.microsoft.com/office/2006/documentManagement/types"/>
    <xsd:import namespace="http://schemas.microsoft.com/office/infopath/2007/PartnerControls"/>
    <xsd:element name="Date_x0020_du_x0020_document" ma:index="4" nillable="true" ma:displayName="Date du document" ma:format="DateOnly" ma:internalName="Date_x0020_du_x0020_document">
      <xsd:simpleType>
        <xsd:restriction base="dms:DateTime"/>
      </xsd:simpleType>
    </xsd:element>
    <xsd:element name="yes_Resume" ma:index="5" nillable="true" ma:displayName="Résumé" ma:internalName="yes_Resume">
      <xsd:simpleType>
        <xsd:restriction base="dms:Unknown"/>
      </xsd:simpleType>
    </xsd:element>
    <xsd:element name="Commentaire" ma:index="6" nillable="true" ma:displayName="Informations sur la mise à jour" ma:internalName="Commentaire">
      <xsd:simpleType>
        <xsd:restriction base="dms:Unknown"/>
      </xsd:simpleType>
    </xsd:element>
    <xsd:element name="yes_Archive" ma:index="8" nillable="true" ma:displayName="Archive" ma:default="0" ma:internalName="yes_Archive">
      <xsd:simpleType>
        <xsd:restriction base="dms:Boolean"/>
      </xsd:simpleType>
    </xsd:element>
    <xsd:element name="od8d3bb709094f93a5b64ed17b7e93aa" ma:index="13" nillable="true" ma:taxonomy="true" ma:internalName="od8d3bb709094f93a5b64ed17b7e93aa" ma:taxonomyFieldName="yes_Emetteur" ma:displayName="Emetteur" ma:readOnly="false" ma:fieldId="{8d8d3bb7-0909-4f93-a5b6-4ed17b7e93aa}" ma:sspId="d7b31c4f-c7f3-499c-8d09-c121019fc7c6" ma:termSetId="91ae534c-2a3f-4528-98fc-5d5feeb272f7" ma:anchorId="00000000-0000-0000-0000-000000000000" ma:open="false" ma:isKeyword="false">
      <xsd:complexType>
        <xsd:sequence>
          <xsd:element ref="pc:Terms" minOccurs="0" maxOccurs="1"/>
        </xsd:sequence>
      </xsd:complexType>
    </xsd:element>
    <xsd:element name="TaxCatchAll" ma:index="14" nillable="true" ma:displayName="Colonne Attraper tout de Taxonomie" ma:hidden="true" ma:list="{4471e43b-c10a-42e7-8a61-28dc129aa670}" ma:internalName="TaxCatchAll" ma:showField="CatchAllData" ma:web="90166908-29b9-4d30-a0c8-5458b25b723f">
      <xsd:complexType>
        <xsd:complexContent>
          <xsd:extension base="dms:MultiChoiceLookup">
            <xsd:sequence>
              <xsd:element name="Value" type="dms:Lookup" maxOccurs="unbounded" minOccurs="0" nillable="true"/>
            </xsd:sequence>
          </xsd:extension>
        </xsd:complexContent>
      </xsd:complexType>
    </xsd:element>
    <xsd:element name="hcc28252c9d44f3397526034c866dc9a" ma:index="16" nillable="true" ma:taxonomy="true" ma:internalName="hcc28252c9d44f3397526034c866dc9a" ma:taxonomyFieldName="Th_x00e9_matique_x0028_s_x0029_" ma:displayName="Thématique(s)" ma:default="" ma:fieldId="{1cc28252-c9d4-4f33-9752-6034c866dc9a}" ma:taxonomyMulti="true" ma:sspId="d7b31c4f-c7f3-499c-8d09-c121019fc7c6" ma:termSetId="86a12190-364c-46af-8676-4826b0593d56" ma:anchorId="00000000-0000-0000-0000-000000000000" ma:open="true" ma:isKeyword="false">
      <xsd:complexType>
        <xsd:sequence>
          <xsd:element ref="pc:Terms" minOccurs="0" maxOccurs="1"/>
        </xsd:sequence>
      </xsd:complexType>
    </xsd:element>
    <xsd:element name="d9a6de5fcc97430fa3859e3c48811208" ma:index="17" nillable="true" ma:taxonomy="true" ma:internalName="d9a6de5fcc97430fa3859e3c48811208" ma:taxonomyFieldName="Nature_x0020_de_x0020_document_x0020_veille" ma:displayName="Nature de document veille" ma:indexed="true" ma:default="" ma:fieldId="{d9a6de5f-cc97-430f-a385-9e3c48811208}" ma:sspId="d7b31c4f-c7f3-499c-8d09-c121019fc7c6" ma:termSetId="9940ab54-9439-4c03-86b0-4517b896669f" ma:anchorId="00000000-0000-0000-0000-000000000000" ma:open="true" ma:isKeyword="false">
      <xsd:complexType>
        <xsd:sequence>
          <xsd:element ref="pc:Terms" minOccurs="0" maxOccurs="1"/>
        </xsd:sequence>
      </xsd:complexType>
    </xsd:element>
    <xsd:element name="TaxCatchAllLabel" ma:index="19" nillable="true" ma:displayName="Colonne Attraper tout de Taxonomie1" ma:hidden="true" ma:list="{4471e43b-c10a-42e7-8a61-28dc129aa670}" ma:internalName="TaxCatchAllLabel" ma:readOnly="true" ma:showField="CatchAllDataLabel" ma:web="90166908-29b9-4d30-a0c8-5458b25b723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ec7f01a-a217-4fb8-b33e-d05d8d7e9e59" elementFormDefault="qualified">
    <xsd:import namespace="http://schemas.microsoft.com/office/2006/documentManagement/types"/>
    <xsd:import namespace="http://schemas.microsoft.com/office/infopath/2007/PartnerControls"/>
    <xsd:element name="hfd68a586720489190486f7b93326e47" ma:index="22" nillable="true" ma:taxonomy="true" ma:internalName="hfd68a586720489190486f7b93326e47" ma:taxonomyFieldName="Sous_x002d_th_x00e9_matique_x0028_s_x0029_" ma:displayName="Sous-thématique(s)" ma:default="" ma:fieldId="{1fd68a58-6720-4891-9048-6f7b93326e47}" ma:taxonomyMulti="true" ma:sspId="d7b31c4f-c7f3-499c-8d09-c121019fc7c6" ma:termSetId="d72045ab-dcb5-4d32-84a2-2b57d296681c" ma:anchorId="00000000-0000-0000-0000-000000000000" ma:open="false" ma:isKeyword="false">
      <xsd:complexType>
        <xsd:sequence>
          <xsd:element ref="pc:Terms" minOccurs="0" maxOccurs="1"/>
        </xsd:sequence>
      </xsd:complexType>
    </xsd:element>
    <xsd:element name="Date_x0020_de_x0020_mise_x0020__x00e0__x0020_jour" ma:index="23" nillable="true" ma:displayName="Date de mise à jour" ma:format="DateOnly" ma:internalName="Date_x0020_de_x0020_mise_x0020__x00e0__x0020_jour">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Type de contenu"/>
        <xsd:element ref="dc:title" minOccurs="0" maxOccurs="1" ma:index="2"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hcc28252c9d44f3397526034c866dc9a xmlns="90166908-29b9-4d30-a0c8-5458b25b723f">
      <Terms xmlns="http://schemas.microsoft.com/office/infopath/2007/PartnerControls"/>
    </hcc28252c9d44f3397526034c866dc9a>
    <yes_Resume xmlns="90166908-29b9-4d30-a0c8-5458b25b723f">&lt;p style="text-align&amp;#58;justify;"&gt;​Modèle de formulaire d’exercice du droit d’option.&lt;br&gt;&lt;/p&gt;</yes_Resume>
    <od8d3bb709094f93a5b64ed17b7e93aa xmlns="90166908-29b9-4d30-a0c8-5458b25b723f">
      <Terms xmlns="http://schemas.microsoft.com/office/infopath/2007/PartnerControls">
        <TermInfo xmlns="http://schemas.microsoft.com/office/infopath/2007/PartnerControls">
          <TermName xmlns="http://schemas.microsoft.com/office/infopath/2007/PartnerControls">Expertise RH mutualisée</TermName>
          <TermId xmlns="http://schemas.microsoft.com/office/infopath/2007/PartnerControls">edf9fb82-80b9-43e4-903d-8111a2ee1f16</TermId>
        </TermInfo>
      </Terms>
    </od8d3bb709094f93a5b64ed17b7e93aa>
    <d9a6de5fcc97430fa3859e3c48811208 xmlns="90166908-29b9-4d30-a0c8-5458b25b723f">
      <Terms xmlns="http://schemas.microsoft.com/office/infopath/2007/PartnerControls">
        <TermInfo xmlns="http://schemas.microsoft.com/office/infopath/2007/PartnerControls">
          <TermName xmlns="http://schemas.microsoft.com/office/infopath/2007/PartnerControls">Modèle</TermName>
          <TermId xmlns="http://schemas.microsoft.com/office/infopath/2007/PartnerControls">b249a672-dea0-4f85-b9c3-3daf3f3ee20f</TermId>
        </TermInfo>
      </Terms>
    </d9a6de5fcc97430fa3859e3c48811208>
    <Date_x0020_du_x0020_document xmlns="90166908-29b9-4d30-a0c8-5458b25b723f">2024-10-10T22:00:00+00:00</Date_x0020_du_x0020_document>
    <Commentaire xmlns="90166908-29b9-4d30-a0c8-5458b25b723f" xsi:nil="true"/>
    <Date_x0020_de_x0020_mise_x0020__x00e0__x0020_jour xmlns="bec7f01a-a217-4fb8-b33e-d05d8d7e9e59">2024-10-10T22:00:00+00:00</Date_x0020_de_x0020_mise_x0020__x00e0__x0020_jour>
    <hfd68a586720489190486f7b93326e47 xmlns="bec7f01a-a217-4fb8-b33e-d05d8d7e9e59">
      <Terms xmlns="http://schemas.microsoft.com/office/infopath/2007/PartnerControls">
        <TermInfo xmlns="http://schemas.microsoft.com/office/infopath/2007/PartnerControls">
          <TermName xmlns="http://schemas.microsoft.com/office/infopath/2007/PartnerControls">Congés et absence</TermName>
          <TermId xmlns="http://schemas.microsoft.com/office/infopath/2007/PartnerControls">dc051ce5-dd87-4146-94f9-61d3d42da266</TermId>
        </TermInfo>
      </Terms>
    </hfd68a586720489190486f7b93326e47>
    <yes_Archive xmlns="90166908-29b9-4d30-a0c8-5458b25b723f">false</yes_Archive>
    <TaxCatchAll xmlns="90166908-29b9-4d30-a0c8-5458b25b723f">
      <Value>1868</Value>
      <Value>1844</Value>
      <Value>1842</Value>
    </TaxCatchAll>
  </documentManagement>
</p:properties>
</file>

<file path=customXml/itemProps1.xml><?xml version="1.0" encoding="utf-8"?>
<ds:datastoreItem xmlns:ds="http://schemas.openxmlformats.org/officeDocument/2006/customXml" ds:itemID="{A092F383-8C8E-4822-9BA2-AF28CC3FB6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166908-29b9-4d30-a0c8-5458b25b723f"/>
    <ds:schemaRef ds:uri="bec7f01a-a217-4fb8-b33e-d05d8d7e9e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00FECB-408B-4480-9AA5-CF9F9A22D77B}">
  <ds:schemaRefs>
    <ds:schemaRef ds:uri="http://schemas.microsoft.com/sharepoint/v3/contenttype/forms"/>
  </ds:schemaRefs>
</ds:datastoreItem>
</file>

<file path=customXml/itemProps3.xml><?xml version="1.0" encoding="utf-8"?>
<ds:datastoreItem xmlns:ds="http://schemas.openxmlformats.org/officeDocument/2006/customXml" ds:itemID="{3B8F5BD6-CE7B-421C-938A-1F17A41066E4}">
  <ds:schemaRefs>
    <ds:schemaRef ds:uri="http://schemas.microsoft.com/office/2006/metadata/properties"/>
    <ds:schemaRef ds:uri="http://schemas.microsoft.com/office/infopath/2007/PartnerControls"/>
    <ds:schemaRef ds:uri="90166908-29b9-4d30-a0c8-5458b25b723f"/>
    <ds:schemaRef ds:uri="bec7f01a-a217-4fb8-b33e-d05d8d7e9e59"/>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276</Words>
  <Characters>1519</Characters>
  <Application>Microsoft Office Word</Application>
  <DocSecurity>0</DocSecurity>
  <Lines>12</Lines>
  <Paragraphs>3</Paragraphs>
  <ScaleCrop>false</ScaleCrop>
  <Company>CDG33</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Modèle de formulaire d’exercice du droit d’option</dc:title>
  <dc:subject/>
  <dc:creator>SENANT Claire</dc:creator>
  <cp:keywords/>
  <dc:description/>
  <cp:lastModifiedBy>CDG16 MARJORIE CHAUVET</cp:lastModifiedBy>
  <cp:revision>2</cp:revision>
  <dcterms:created xsi:type="dcterms:W3CDTF">2024-10-21T13:10:00Z</dcterms:created>
  <dcterms:modified xsi:type="dcterms:W3CDTF">2024-10-21T13:10:00Z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0x010100B3669A6B9A7E4EE5877FE38FDB8B991902007598AD79AC713C4B9FEF7D80B5B93D54</vt:lpwstr>
  </property>
  <property fmtid="{D5CDD505-2E9C-101B-9397-08002B2CF9AE}" pid="3" name="Sous-thématique(s)">
    <vt:lpwstr>1868;#Congés et absence|dc051ce5-dd87-4146-94f9-61d3d42da266</vt:lpwstr>
  </property>
  <property fmtid="{D5CDD505-2E9C-101B-9397-08002B2CF9AE}" pid="4" name="Thématique(s)">
    <vt:lpwstr/>
  </property>
  <property fmtid="{D5CDD505-2E9C-101B-9397-08002B2CF9AE}" pid="5" name="yes_Emetteur">
    <vt:lpwstr>1842;#Expertise RH mutualisée|edf9fb82-80b9-43e4-903d-8111a2ee1f16</vt:lpwstr>
  </property>
  <property fmtid="{D5CDD505-2E9C-101B-9397-08002B2CF9AE}" pid="6" name="Nature de document veille">
    <vt:lpwstr>1844;#Modèle|b249a672-dea0-4f85-b9c3-3daf3f3ee20f</vt:lpwstr>
  </property>
</Properties>
</file>