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307A" w14:textId="77777777" w:rsidR="003076C9" w:rsidRPr="00780791" w:rsidRDefault="003076C9" w:rsidP="003076C9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color w:val="B52D51"/>
          <w:sz w:val="28"/>
          <w:u w:val="single"/>
        </w:rPr>
      </w:pPr>
      <w:bookmarkStart w:id="0" w:name="_Toc171609242"/>
      <w:bookmarkStart w:id="1" w:name="_Toc175041712"/>
      <w:bookmarkStart w:id="2" w:name="_Toc176262906"/>
      <w:bookmarkStart w:id="3" w:name="_Toc179470116"/>
      <w:r w:rsidRPr="00780791">
        <w:rPr>
          <w:rFonts w:ascii="Gellix Medium" w:hAnsi="Gellix Medium"/>
          <w:b/>
          <w:snapToGrid w:val="0"/>
          <w:color w:val="B52D51"/>
          <w:sz w:val="28"/>
          <w:u w:val="single"/>
        </w:rPr>
        <w:t>DEMANDE D’OUVERTURE ET DE PREMIERE UTILISATION DU CET</w:t>
      </w:r>
      <w:bookmarkEnd w:id="0"/>
      <w:bookmarkEnd w:id="1"/>
      <w:bookmarkEnd w:id="2"/>
      <w:bookmarkEnd w:id="3"/>
    </w:p>
    <w:p w14:paraId="4AB4C02A" w14:textId="77777777" w:rsidR="003076C9" w:rsidRPr="00780791" w:rsidRDefault="003076C9" w:rsidP="003076C9">
      <w:pPr>
        <w:ind w:right="15"/>
        <w:textAlignment w:val="baseline"/>
      </w:pPr>
    </w:p>
    <w:p w14:paraId="133CF13D" w14:textId="77777777" w:rsidR="003076C9" w:rsidRPr="00780791" w:rsidRDefault="003076C9" w:rsidP="003076C9">
      <w:pPr>
        <w:ind w:right="15"/>
        <w:jc w:val="center"/>
        <w:textAlignment w:val="baseline"/>
        <w:rPr>
          <w:b/>
          <w:bCs/>
          <w:color w:val="203242"/>
          <w:sz w:val="20"/>
          <w:szCs w:val="20"/>
        </w:rPr>
      </w:pPr>
      <w:r w:rsidRPr="00780791">
        <w:rPr>
          <w:b/>
          <w:bCs/>
          <w:color w:val="203242"/>
          <w:sz w:val="20"/>
          <w:szCs w:val="20"/>
        </w:rPr>
        <w:t>A TRANSMETTRE AU SERVICE GESTIONNAIRE</w:t>
      </w:r>
    </w:p>
    <w:p w14:paraId="23FF6CCE" w14:textId="77777777" w:rsidR="003076C9" w:rsidRPr="00780791" w:rsidRDefault="003076C9" w:rsidP="003076C9">
      <w:pPr>
        <w:ind w:right="15"/>
        <w:jc w:val="center"/>
        <w:textAlignment w:val="baseline"/>
        <w:rPr>
          <w:b/>
          <w:bCs/>
          <w:color w:val="203242"/>
          <w:sz w:val="20"/>
          <w:szCs w:val="20"/>
        </w:rPr>
      </w:pPr>
    </w:p>
    <w:p w14:paraId="18FDE4CB" w14:textId="77777777" w:rsidR="003076C9" w:rsidRPr="00780791" w:rsidRDefault="003076C9" w:rsidP="003076C9">
      <w:pPr>
        <w:rPr>
          <w:color w:val="203242"/>
        </w:rPr>
      </w:pPr>
      <w:r w:rsidRPr="00780791">
        <w:rPr>
          <w:i/>
          <w:color w:val="203242"/>
        </w:rPr>
        <w:t>Monsieur/Madame</w:t>
      </w:r>
      <w:r w:rsidRPr="00780791">
        <w:rPr>
          <w:color w:val="203242"/>
        </w:rPr>
        <w:t xml:space="preserve"> le …………… (</w:t>
      </w:r>
      <w:r w:rsidRPr="00780791">
        <w:rPr>
          <w:i/>
          <w:color w:val="203242"/>
        </w:rPr>
        <w:t>Maire, Président</w:t>
      </w:r>
      <w:r w:rsidRPr="00780791">
        <w:rPr>
          <w:color w:val="203242"/>
        </w:rPr>
        <w:t>) de …………. (</w:t>
      </w:r>
      <w:proofErr w:type="gramStart"/>
      <w:r w:rsidRPr="00780791">
        <w:rPr>
          <w:i/>
          <w:color w:val="203242"/>
        </w:rPr>
        <w:t>nom</w:t>
      </w:r>
      <w:proofErr w:type="gramEnd"/>
      <w:r w:rsidRPr="00780791">
        <w:rPr>
          <w:i/>
          <w:color w:val="203242"/>
        </w:rPr>
        <w:t xml:space="preserve"> de la collectivité ou de l'établissement</w:t>
      </w:r>
      <w:r w:rsidRPr="00780791">
        <w:rPr>
          <w:color w:val="203242"/>
        </w:rPr>
        <w:t>)</w:t>
      </w:r>
    </w:p>
    <w:p w14:paraId="5F3EFDEF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Je soussigné(e), </w:t>
      </w:r>
    </w:p>
    <w:p w14:paraId="0EA0B0E3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Nom : ............................................................................................................................... </w:t>
      </w:r>
    </w:p>
    <w:p w14:paraId="45AEBFFE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Prénom : .......................................................................................................................... </w:t>
      </w:r>
    </w:p>
    <w:p w14:paraId="5C0850B5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Service : ........................................................................................................................... </w:t>
      </w:r>
    </w:p>
    <w:p w14:paraId="460D1D00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>Statut : titulaire - contractuel de droit public</w:t>
      </w:r>
      <w:r w:rsidRPr="00780791">
        <w:rPr>
          <w:color w:val="B52D51"/>
        </w:rPr>
        <w:t xml:space="preserve">* </w:t>
      </w:r>
    </w:p>
    <w:p w14:paraId="001E5C66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Grade (ou emploi) : .......................................................................................................... </w:t>
      </w:r>
    </w:p>
    <w:p w14:paraId="27CB6EE7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Quotité de travail : </w:t>
      </w:r>
      <w:r w:rsidRPr="00780791">
        <w:rPr>
          <w:color w:val="203242"/>
        </w:rPr>
        <w:tab/>
        <w:t xml:space="preserve">O Temps complet    </w:t>
      </w:r>
    </w:p>
    <w:p w14:paraId="426A5016" w14:textId="77777777" w:rsidR="003076C9" w:rsidRPr="00780791" w:rsidRDefault="003076C9" w:rsidP="003076C9">
      <w:pPr>
        <w:spacing w:before="240"/>
        <w:ind w:left="1418" w:right="57" w:firstLine="709"/>
        <w:textAlignment w:val="baseline"/>
        <w:rPr>
          <w:color w:val="203242"/>
        </w:rPr>
      </w:pPr>
      <w:r w:rsidRPr="00780791">
        <w:rPr>
          <w:color w:val="203242"/>
        </w:rPr>
        <w:t>O Temps non complet (</w:t>
      </w:r>
      <w:r w:rsidRPr="00780791">
        <w:rPr>
          <w:i/>
          <w:color w:val="203242"/>
        </w:rPr>
        <w:t>indiquer la durée hebdomadaire de travail</w:t>
      </w:r>
      <w:r w:rsidRPr="00780791">
        <w:rPr>
          <w:color w:val="203242"/>
        </w:rPr>
        <w:t>) ………</w:t>
      </w:r>
    </w:p>
    <w:p w14:paraId="038F3EC0" w14:textId="77777777" w:rsidR="003076C9" w:rsidRPr="00780791" w:rsidRDefault="003076C9" w:rsidP="003076C9">
      <w:pPr>
        <w:spacing w:before="240"/>
        <w:ind w:left="1418" w:right="57" w:firstLine="709"/>
        <w:textAlignment w:val="baseline"/>
        <w:rPr>
          <w:color w:val="203242"/>
        </w:rPr>
      </w:pPr>
      <w:r w:rsidRPr="00780791">
        <w:rPr>
          <w:color w:val="203242"/>
        </w:rPr>
        <w:t xml:space="preserve">O Temps partiel </w:t>
      </w:r>
      <w:r w:rsidRPr="00780791">
        <w:rPr>
          <w:i/>
          <w:color w:val="203242"/>
        </w:rPr>
        <w:t>(indiqué la quotité travaillée</w:t>
      </w:r>
      <w:r w:rsidRPr="00780791">
        <w:rPr>
          <w:color w:val="203242"/>
        </w:rPr>
        <w:t>) ………</w:t>
      </w:r>
    </w:p>
    <w:p w14:paraId="29670EAA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</w:p>
    <w:p w14:paraId="71AA4B19" w14:textId="77777777" w:rsidR="003076C9" w:rsidRPr="00780791" w:rsidRDefault="003076C9" w:rsidP="003076C9">
      <w:pPr>
        <w:numPr>
          <w:ilvl w:val="0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Demande l'ouverture d'un compte épargne-temps dans les conditions fixées par le décret n° 2004- 878 du 26 août 2004 et la délibération précitée en date du ………………… </w:t>
      </w:r>
    </w:p>
    <w:p w14:paraId="2D0FF8E4" w14:textId="77777777" w:rsidR="003076C9" w:rsidRPr="00780791" w:rsidRDefault="003076C9" w:rsidP="003076C9">
      <w:pPr>
        <w:ind w:left="720" w:right="15"/>
        <w:contextualSpacing/>
        <w:textAlignment w:val="baseline"/>
        <w:rPr>
          <w:color w:val="203242"/>
        </w:rPr>
      </w:pPr>
    </w:p>
    <w:p w14:paraId="58CC1194" w14:textId="77777777" w:rsidR="003076C9" w:rsidRPr="00780791" w:rsidRDefault="003076C9" w:rsidP="003076C9">
      <w:pPr>
        <w:numPr>
          <w:ilvl w:val="0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Demande un premier versement sur mon compte épargne-temps de … jours (dans la limite de 60 jours </w:t>
      </w:r>
      <w:r w:rsidRPr="00780791">
        <w:rPr>
          <w:i/>
          <w:iCs/>
          <w:color w:val="203242"/>
        </w:rPr>
        <w:t>ou 70 pour l’année 2024</w:t>
      </w:r>
      <w:r w:rsidRPr="00780791">
        <w:rPr>
          <w:color w:val="203242"/>
        </w:rPr>
        <w:t>) dont :</w:t>
      </w:r>
    </w:p>
    <w:p w14:paraId="27CB30EF" w14:textId="77777777" w:rsidR="003076C9" w:rsidRPr="00780791" w:rsidRDefault="003076C9" w:rsidP="003076C9">
      <w:pPr>
        <w:ind w:left="720" w:right="15"/>
        <w:contextualSpacing/>
        <w:textAlignment w:val="baseline"/>
        <w:rPr>
          <w:color w:val="203242"/>
        </w:rPr>
      </w:pPr>
    </w:p>
    <w:p w14:paraId="39211651" w14:textId="77777777" w:rsidR="003076C9" w:rsidRPr="00780791" w:rsidRDefault="003076C9" w:rsidP="003076C9">
      <w:pPr>
        <w:numPr>
          <w:ilvl w:val="1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…….. </w:t>
      </w:r>
      <w:proofErr w:type="gramStart"/>
      <w:r w:rsidRPr="00780791">
        <w:rPr>
          <w:color w:val="203242"/>
        </w:rPr>
        <w:t>jours</w:t>
      </w:r>
      <w:proofErr w:type="gramEnd"/>
      <w:r w:rsidRPr="00780791">
        <w:rPr>
          <w:color w:val="203242"/>
        </w:rPr>
        <w:t xml:space="preserve"> de congés annuels (maximum : </w:t>
      </w:r>
      <w:r>
        <w:rPr>
          <w:color w:val="203242"/>
        </w:rPr>
        <w:t>…</w:t>
      </w:r>
      <w:r w:rsidRPr="00780791">
        <w:rPr>
          <w:color w:val="203242"/>
        </w:rPr>
        <w:t xml:space="preserve">jours auxquels peuvent s'ajouter un ou deux jours de fractionnement), </w:t>
      </w:r>
    </w:p>
    <w:p w14:paraId="456204EE" w14:textId="77777777" w:rsidR="003076C9" w:rsidRPr="00780791" w:rsidRDefault="003076C9" w:rsidP="003076C9">
      <w:pPr>
        <w:numPr>
          <w:ilvl w:val="1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…..… </w:t>
      </w:r>
      <w:proofErr w:type="gramStart"/>
      <w:r w:rsidRPr="00780791">
        <w:rPr>
          <w:color w:val="203242"/>
        </w:rPr>
        <w:t>jours</w:t>
      </w:r>
      <w:proofErr w:type="gramEnd"/>
      <w:r w:rsidRPr="00780791">
        <w:rPr>
          <w:color w:val="203242"/>
        </w:rPr>
        <w:t xml:space="preserve"> ARTT, </w:t>
      </w:r>
    </w:p>
    <w:p w14:paraId="5C6400B1" w14:textId="77777777" w:rsidR="003076C9" w:rsidRPr="00780791" w:rsidRDefault="003076C9" w:rsidP="003076C9">
      <w:pPr>
        <w:numPr>
          <w:ilvl w:val="1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…..… </w:t>
      </w:r>
      <w:proofErr w:type="gramStart"/>
      <w:r w:rsidRPr="00780791">
        <w:rPr>
          <w:color w:val="203242"/>
        </w:rPr>
        <w:t>jours</w:t>
      </w:r>
      <w:proofErr w:type="gramEnd"/>
      <w:r w:rsidRPr="00780791">
        <w:rPr>
          <w:color w:val="203242"/>
        </w:rPr>
        <w:t xml:space="preserve"> de repos compensateurs. </w:t>
      </w:r>
    </w:p>
    <w:p w14:paraId="037B652A" w14:textId="77777777" w:rsidR="003076C9" w:rsidRPr="00780791" w:rsidRDefault="003076C9" w:rsidP="003076C9">
      <w:pPr>
        <w:rPr>
          <w:color w:val="203242"/>
        </w:rPr>
      </w:pPr>
    </w:p>
    <w:p w14:paraId="2FE4AE16" w14:textId="77777777" w:rsidR="003076C9" w:rsidRPr="00780791" w:rsidRDefault="003076C9" w:rsidP="003076C9">
      <w:pPr>
        <w:rPr>
          <w:color w:val="203242"/>
        </w:rPr>
      </w:pPr>
      <w:r w:rsidRPr="00780791">
        <w:rPr>
          <w:color w:val="203242"/>
        </w:rPr>
        <w:t xml:space="preserve">J’ai pris connaissance du fait que je ne peux être titulaire que d’un compte épargne temps. </w:t>
      </w:r>
    </w:p>
    <w:p w14:paraId="72F753D0" w14:textId="77777777" w:rsidR="003076C9" w:rsidRPr="00780791" w:rsidRDefault="003076C9" w:rsidP="003076C9">
      <w:pPr>
        <w:rPr>
          <w:color w:val="203242"/>
        </w:rPr>
      </w:pPr>
    </w:p>
    <w:p w14:paraId="155739E4" w14:textId="77777777" w:rsidR="003076C9" w:rsidRPr="00780791" w:rsidRDefault="003076C9" w:rsidP="003076C9">
      <w:pPr>
        <w:rPr>
          <w:color w:val="203242"/>
        </w:rPr>
      </w:pPr>
      <w:r w:rsidRPr="00780791">
        <w:rPr>
          <w:color w:val="203242"/>
        </w:rPr>
        <w:t xml:space="preserve">Veuillez agréer, </w:t>
      </w:r>
      <w:r w:rsidRPr="00780791">
        <w:rPr>
          <w:i/>
          <w:color w:val="203242"/>
        </w:rPr>
        <w:t>Monsieur/Madame</w:t>
      </w:r>
      <w:r w:rsidRPr="00780791">
        <w:rPr>
          <w:color w:val="203242"/>
        </w:rPr>
        <w:t xml:space="preserve"> le ……</w:t>
      </w:r>
      <w:proofErr w:type="gramStart"/>
      <w:r w:rsidRPr="00780791">
        <w:rPr>
          <w:color w:val="203242"/>
        </w:rPr>
        <w:t>…….</w:t>
      </w:r>
      <w:proofErr w:type="gramEnd"/>
      <w:r w:rsidRPr="00780791">
        <w:rPr>
          <w:color w:val="203242"/>
        </w:rPr>
        <w:t>. (</w:t>
      </w:r>
      <w:r w:rsidRPr="00780791">
        <w:rPr>
          <w:i/>
          <w:color w:val="203242"/>
        </w:rPr>
        <w:t>Maire, Président</w:t>
      </w:r>
      <w:r w:rsidRPr="00780791">
        <w:rPr>
          <w:color w:val="203242"/>
        </w:rPr>
        <w:t>), ……………</w:t>
      </w:r>
      <w:proofErr w:type="gramStart"/>
      <w:r w:rsidRPr="00780791">
        <w:rPr>
          <w:color w:val="203242"/>
        </w:rPr>
        <w:t>…….</w:t>
      </w:r>
      <w:proofErr w:type="gramEnd"/>
      <w:r w:rsidRPr="00780791">
        <w:rPr>
          <w:color w:val="203242"/>
        </w:rPr>
        <w:t>. (</w:t>
      </w:r>
      <w:proofErr w:type="gramStart"/>
      <w:r w:rsidRPr="00780791">
        <w:rPr>
          <w:i/>
          <w:color w:val="203242"/>
        </w:rPr>
        <w:t>formule</w:t>
      </w:r>
      <w:proofErr w:type="gramEnd"/>
      <w:r w:rsidRPr="00780791">
        <w:rPr>
          <w:i/>
          <w:color w:val="203242"/>
        </w:rPr>
        <w:t xml:space="preserve"> de politesse</w:t>
      </w:r>
      <w:r w:rsidRPr="00780791">
        <w:rPr>
          <w:color w:val="203242"/>
        </w:rPr>
        <w:t>)</w:t>
      </w:r>
    </w:p>
    <w:p w14:paraId="4E54A5E3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</w:p>
    <w:p w14:paraId="206CC8F0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  <w:r w:rsidRPr="00780791">
        <w:rPr>
          <w:color w:val="203242"/>
        </w:rPr>
        <w:t>Fait à ………………………... Le, ………………………….</w:t>
      </w:r>
    </w:p>
    <w:p w14:paraId="08656001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</w:p>
    <w:p w14:paraId="3420BE69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  <w:r w:rsidRPr="00780791">
        <w:rPr>
          <w:color w:val="203242"/>
        </w:rPr>
        <w:t>Signature de l’agent</w:t>
      </w:r>
    </w:p>
    <w:tbl>
      <w:tblPr>
        <w:tblpPr w:leftFromText="141" w:rightFromText="141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</w:tblGrid>
      <w:tr w:rsidR="003076C9" w:rsidRPr="00780791" w14:paraId="3C84D9BC" w14:textId="77777777" w:rsidTr="0057374D">
        <w:trPr>
          <w:trHeight w:val="1552"/>
        </w:trPr>
        <w:tc>
          <w:tcPr>
            <w:tcW w:w="5284" w:type="dxa"/>
          </w:tcPr>
          <w:p w14:paraId="673596E3" w14:textId="77777777" w:rsidR="003076C9" w:rsidRPr="00780791" w:rsidRDefault="003076C9" w:rsidP="0057374D">
            <w:pPr>
              <w:ind w:right="15"/>
              <w:textAlignment w:val="baseline"/>
              <w:rPr>
                <w:color w:val="203242"/>
              </w:rPr>
            </w:pPr>
            <w:r w:rsidRPr="00780791">
              <w:rPr>
                <w:color w:val="203242"/>
              </w:rPr>
              <w:t>Décision de l’autorité administrative : OUI   NON*</w:t>
            </w:r>
          </w:p>
          <w:p w14:paraId="0DEA6D04" w14:textId="77777777" w:rsidR="003076C9" w:rsidRPr="00780791" w:rsidRDefault="003076C9" w:rsidP="0057374D">
            <w:pPr>
              <w:ind w:right="15"/>
              <w:jc w:val="right"/>
              <w:textAlignment w:val="baseline"/>
              <w:rPr>
                <w:color w:val="203242"/>
              </w:rPr>
            </w:pPr>
          </w:p>
          <w:p w14:paraId="7564F12A" w14:textId="77777777" w:rsidR="003076C9" w:rsidRPr="00780791" w:rsidRDefault="003076C9" w:rsidP="0057374D">
            <w:pPr>
              <w:ind w:right="15"/>
              <w:textAlignment w:val="baseline"/>
              <w:rPr>
                <w:color w:val="203242"/>
              </w:rPr>
            </w:pPr>
            <w:r w:rsidRPr="00780791">
              <w:rPr>
                <w:color w:val="203242"/>
              </w:rPr>
              <w:t>Motifs (en cas de refus)</w:t>
            </w:r>
          </w:p>
        </w:tc>
      </w:tr>
    </w:tbl>
    <w:p w14:paraId="4FA1D657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</w:p>
    <w:p w14:paraId="0EA8A7AB" w14:textId="77777777" w:rsidR="003076C9" w:rsidRPr="00780791" w:rsidRDefault="003076C9" w:rsidP="003076C9">
      <w:pPr>
        <w:ind w:right="15"/>
        <w:textAlignment w:val="baseline"/>
      </w:pPr>
    </w:p>
    <w:p w14:paraId="7734F959" w14:textId="77777777" w:rsidR="003076C9" w:rsidRPr="00780791" w:rsidRDefault="003076C9" w:rsidP="003076C9">
      <w:pPr>
        <w:ind w:right="15"/>
        <w:jc w:val="right"/>
        <w:textAlignment w:val="baseline"/>
      </w:pPr>
    </w:p>
    <w:p w14:paraId="464ECE4E" w14:textId="77777777" w:rsidR="003076C9" w:rsidRPr="00780791" w:rsidRDefault="003076C9" w:rsidP="003076C9">
      <w:pPr>
        <w:ind w:right="15"/>
        <w:textAlignment w:val="baseline"/>
      </w:pPr>
    </w:p>
    <w:p w14:paraId="584D73A8" w14:textId="77777777" w:rsidR="003076C9" w:rsidRPr="00780791" w:rsidRDefault="003076C9" w:rsidP="003076C9">
      <w:pPr>
        <w:jc w:val="center"/>
        <w:rPr>
          <w:rFonts w:ascii="Calibri" w:hAnsi="Calibri" w:cs="Calibri"/>
          <w:b/>
          <w:bCs/>
          <w:snapToGrid w:val="0"/>
          <w:color w:val="B52D51"/>
        </w:rPr>
      </w:pPr>
    </w:p>
    <w:p w14:paraId="2E5ACE65" w14:textId="77777777" w:rsidR="003076C9" w:rsidRPr="00780791" w:rsidRDefault="003076C9" w:rsidP="003076C9">
      <w:pPr>
        <w:rPr>
          <w:rFonts w:ascii="Calibri" w:hAnsi="Calibri" w:cs="Calibri"/>
          <w:b/>
          <w:bCs/>
          <w:snapToGrid w:val="0"/>
          <w:color w:val="B52D51"/>
        </w:rPr>
      </w:pPr>
    </w:p>
    <w:p w14:paraId="6CACD4C7" w14:textId="77777777" w:rsidR="003076C9" w:rsidRPr="00780791" w:rsidRDefault="003076C9" w:rsidP="003076C9">
      <w:pPr>
        <w:ind w:left="3545" w:right="15" w:firstLine="709"/>
        <w:textAlignment w:val="baseline"/>
        <w:rPr>
          <w:color w:val="203242"/>
        </w:rPr>
      </w:pPr>
      <w:r w:rsidRPr="00780791">
        <w:rPr>
          <w:color w:val="203242"/>
        </w:rPr>
        <w:t>Fait à ………………………... Le, ………………………….</w:t>
      </w:r>
    </w:p>
    <w:p w14:paraId="3D6BB933" w14:textId="77777777" w:rsidR="003076C9" w:rsidRDefault="003076C9" w:rsidP="003076C9">
      <w:pPr>
        <w:ind w:left="3545" w:right="15" w:firstLine="709"/>
        <w:textAlignment w:val="baseline"/>
        <w:rPr>
          <w:color w:val="203242"/>
          <w:sz w:val="18"/>
          <w:szCs w:val="18"/>
        </w:rPr>
      </w:pPr>
    </w:p>
    <w:p w14:paraId="68ACAA5F" w14:textId="77777777" w:rsidR="003076C9" w:rsidRPr="00715B0E" w:rsidRDefault="003076C9" w:rsidP="003076C9">
      <w:pPr>
        <w:ind w:left="3545" w:right="15" w:firstLine="709"/>
        <w:textAlignment w:val="baseline"/>
        <w:rPr>
          <w:color w:val="203242"/>
          <w:sz w:val="18"/>
          <w:szCs w:val="18"/>
        </w:rPr>
      </w:pPr>
      <w:r w:rsidRPr="00715B0E">
        <w:rPr>
          <w:color w:val="203242"/>
          <w:sz w:val="18"/>
          <w:szCs w:val="18"/>
        </w:rPr>
        <w:t>Signature de l’autorité administrative</w:t>
      </w:r>
    </w:p>
    <w:p w14:paraId="4310FE57" w14:textId="77777777" w:rsidR="003076C9" w:rsidRPr="00715B0E" w:rsidRDefault="003076C9" w:rsidP="003076C9">
      <w:pPr>
        <w:ind w:right="15"/>
        <w:textAlignment w:val="baseline"/>
        <w:rPr>
          <w:rFonts w:cs="Calibri"/>
          <w:i/>
          <w:iCs/>
          <w:snapToGrid w:val="0"/>
          <w:sz w:val="18"/>
          <w:szCs w:val="18"/>
        </w:rPr>
      </w:pPr>
      <w:r w:rsidRPr="00715B0E">
        <w:rPr>
          <w:rFonts w:cs="Calibri"/>
          <w:i/>
          <w:iCs/>
          <w:snapToGrid w:val="0"/>
          <w:color w:val="C00000"/>
          <w:sz w:val="18"/>
          <w:szCs w:val="18"/>
        </w:rPr>
        <w:t xml:space="preserve">* </w:t>
      </w:r>
      <w:r w:rsidRPr="00715B0E">
        <w:rPr>
          <w:rFonts w:cs="Calibri"/>
          <w:i/>
          <w:iCs/>
          <w:snapToGrid w:val="0"/>
          <w:color w:val="203242"/>
          <w:sz w:val="18"/>
          <w:szCs w:val="18"/>
        </w:rPr>
        <w:t>Rayer la mention inutile</w:t>
      </w:r>
    </w:p>
    <w:p w14:paraId="709090B6" w14:textId="77777777" w:rsidR="0083728A" w:rsidRPr="003076C9" w:rsidRDefault="0083728A" w:rsidP="003076C9"/>
    <w:sectPr w:rsidR="0083728A" w:rsidRPr="003076C9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078D8"/>
    <w:multiLevelType w:val="hybridMultilevel"/>
    <w:tmpl w:val="EEBE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91"/>
    <w:rsid w:val="00245012"/>
    <w:rsid w:val="003076C9"/>
    <w:rsid w:val="00743E98"/>
    <w:rsid w:val="00780791"/>
    <w:rsid w:val="0083728A"/>
    <w:rsid w:val="008C6D7F"/>
    <w:rsid w:val="00902416"/>
    <w:rsid w:val="009C5EAF"/>
    <w:rsid w:val="00A1470B"/>
    <w:rsid w:val="00A2202E"/>
    <w:rsid w:val="00B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0D8A"/>
  <w15:chartTrackingRefBased/>
  <w15:docId w15:val="{4A9991D1-303C-405B-B963-17EE3000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C9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8079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079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079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079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079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79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79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79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79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0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07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07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07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07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07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07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07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79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0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0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07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079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7807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7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0791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3076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76C9"/>
  </w:style>
  <w:style w:type="character" w:customStyle="1" w:styleId="CommentaireCar">
    <w:name w:val="Commentaire Car"/>
    <w:basedOn w:val="Policepardfaut"/>
    <w:link w:val="Commentaire"/>
    <w:uiPriority w:val="99"/>
    <w:rsid w:val="003076C9"/>
    <w:rPr>
      <w:rFonts w:ascii="Avenir Next LT Pro" w:eastAsia="Times New Roman" w:hAnsi="Avenir Next LT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demande d’ouverture et de première utilisation du compte épargne-temps.&lt;br&gt;&lt;/p&gt;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Props1.xml><?xml version="1.0" encoding="utf-8"?>
<ds:datastoreItem xmlns:ds="http://schemas.openxmlformats.org/officeDocument/2006/customXml" ds:itemID="{7885EAC6-C80B-4B32-8373-3061E650B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1ADEE-D335-4493-BA3F-5DE40556E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D0352-0248-4A51-84C2-D96800EA831A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1571</Characters>
  <Application>Microsoft Office Word</Application>
  <DocSecurity>0</DocSecurity>
  <Lines>13</Lines>
  <Paragraphs>3</Paragraphs>
  <ScaleCrop>false</ScaleCrop>
  <Company>CDG33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demande d’ouverture et de première utilisation du compte épargne-temps</dc:title>
  <dc:subject/>
  <dc:creator>SENANT Claire</dc:creator>
  <cp:keywords/>
  <dc:description/>
  <cp:lastModifiedBy>CDG16 MARJORIE CHAUVET</cp:lastModifiedBy>
  <cp:revision>2</cp:revision>
  <dcterms:created xsi:type="dcterms:W3CDTF">2024-10-21T13:11:00Z</dcterms:created>
  <dcterms:modified xsi:type="dcterms:W3CDTF">2024-10-21T13:11:00Z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