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F7937" w:rsidRPr="00B85784" w14:paraId="72828D9D" w14:textId="77777777" w:rsidTr="00EA5C01"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4BF85367" w14:textId="77777777" w:rsidR="00DF7937" w:rsidRPr="00B85784" w:rsidRDefault="00DF7937" w:rsidP="00454329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10A47821" w14:textId="77777777" w:rsidR="00DF7937" w:rsidRDefault="00DF7937" w:rsidP="00454329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0A13813" w14:textId="77777777" w:rsidR="00DF7937" w:rsidRPr="00EA5C01" w:rsidRDefault="00DF7937" w:rsidP="00454329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14:paraId="19C9E22F" w14:textId="695DD07D" w:rsidR="00DF7937" w:rsidRDefault="00DF7937" w:rsidP="00DF7937">
            <w:pPr>
              <w:tabs>
                <w:tab w:val="right" w:leader="dot" w:pos="5500"/>
              </w:tabs>
              <w:spacing w:after="0" w:line="240" w:lineRule="auto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EA5C0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portant reconnaissance de l’imputabilité au service d’un accident du travail ou d’une maladie professionnelle </w:t>
            </w:r>
            <w:r w:rsidRPr="00EA5C0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sans arrêt de travail</w:t>
            </w:r>
          </w:p>
          <w:p w14:paraId="4F142A58" w14:textId="593401B8" w:rsidR="00EA5C01" w:rsidRPr="00384343" w:rsidRDefault="00EA5C01" w:rsidP="00DF7937">
            <w:pPr>
              <w:tabs>
                <w:tab w:val="right" w:leader="dot" w:pos="5500"/>
              </w:tabs>
              <w:spacing w:after="0" w:line="240" w:lineRule="auto"/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  <w:u w:val="single"/>
              </w:rPr>
            </w:pPr>
            <w:r w:rsidRPr="00384343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IRCANTE</w:t>
            </w:r>
            <w:r w:rsidR="002512A1" w:rsidRPr="00384343">
              <w:rPr>
                <w:rFonts w:ascii="Calibri" w:hAnsi="Calibri" w:cs="Calibri"/>
                <w:i/>
                <w:iCs/>
                <w:sz w:val="21"/>
                <w:szCs w:val="21"/>
              </w:rPr>
              <w:t>C</w:t>
            </w:r>
            <w:r w:rsidRPr="00384343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inférieur à 28 heures et agent contractuel de droit public)</w:t>
            </w:r>
          </w:p>
          <w:p w14:paraId="2CDB0798" w14:textId="77777777" w:rsidR="007B10FE" w:rsidRDefault="007B10FE" w:rsidP="007B10FE">
            <w:pPr>
              <w:tabs>
                <w:tab w:val="right" w:leader="dot" w:pos="5500"/>
              </w:tabs>
              <w:spacing w:after="0" w:line="240" w:lineRule="auto"/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593E40D7" w14:textId="77777777" w:rsidR="00DF7937" w:rsidRDefault="007B10FE" w:rsidP="007B10FE">
            <w:pPr>
              <w:tabs>
                <w:tab w:val="right" w:leader="dot" w:pos="5500"/>
              </w:tabs>
              <w:spacing w:after="0" w:line="240" w:lineRule="auto"/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4CE46EFC" w14:textId="2829736F" w:rsidR="007B10FE" w:rsidRPr="00B85784" w:rsidRDefault="007B10FE" w:rsidP="007B10FE">
            <w:pPr>
              <w:tabs>
                <w:tab w:val="right" w:leader="dot" w:pos="5500"/>
              </w:tabs>
              <w:spacing w:after="0" w:line="240" w:lineRule="auto"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7477099" w14:textId="77777777" w:rsidR="00DF7937" w:rsidRPr="00DF7937" w:rsidRDefault="00DF7937" w:rsidP="00474A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p w14:paraId="3FB101E9" w14:textId="6C1BC02C" w:rsidR="00474A06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Le Maire (ou le Président) de</w:t>
      </w:r>
      <w:r w:rsidR="00844845">
        <w:rPr>
          <w:rFonts w:cs="Calibri"/>
          <w:spacing w:val="-2"/>
          <w:sz w:val="21"/>
          <w:szCs w:val="21"/>
        </w:rPr>
        <w:t>………………………,</w:t>
      </w:r>
    </w:p>
    <w:p w14:paraId="7782090A" w14:textId="77777777" w:rsidR="00DF7937" w:rsidRPr="00DF7937" w:rsidRDefault="00DF7937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04A32F6D" w14:textId="1E2E5EBA" w:rsidR="00474A06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 Vu le code général des collectivités territoriales,</w:t>
      </w:r>
    </w:p>
    <w:p w14:paraId="73F4CB1A" w14:textId="77777777" w:rsidR="00EA5C01" w:rsidRPr="00DF7937" w:rsidRDefault="00EA5C01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2E2C08BD" w14:textId="112093DE" w:rsidR="00474A06" w:rsidRDefault="00B81A33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</w:t>
      </w:r>
      <w:r w:rsidR="00DF7937">
        <w:rPr>
          <w:rFonts w:cstheme="minorHAnsi"/>
          <w:color w:val="000000"/>
          <w:sz w:val="21"/>
          <w:szCs w:val="21"/>
        </w:rPr>
        <w:t xml:space="preserve"> </w:t>
      </w:r>
      <w:r w:rsidRPr="00DF7937">
        <w:rPr>
          <w:rFonts w:cstheme="minorHAnsi"/>
          <w:color w:val="000000"/>
          <w:sz w:val="21"/>
          <w:szCs w:val="21"/>
        </w:rPr>
        <w:t>Vu le code général de la fonction publique,</w:t>
      </w:r>
    </w:p>
    <w:p w14:paraId="29D56306" w14:textId="77777777" w:rsidR="00EA5C01" w:rsidRPr="00DF7937" w:rsidRDefault="00EA5C01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468E4A35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 Vu le Code de la Sécurité Sociale,</w:t>
      </w:r>
    </w:p>
    <w:p w14:paraId="6FD2FB37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04FF2D21" w14:textId="3D18D047" w:rsidR="00C43818" w:rsidRPr="00DF7937" w:rsidRDefault="00B81A33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1"/>
          <w:szCs w:val="21"/>
        </w:rPr>
      </w:pPr>
      <w:r w:rsidRPr="00DF7937">
        <w:rPr>
          <w:rFonts w:cstheme="minorHAnsi"/>
          <w:i/>
          <w:iCs/>
          <w:color w:val="000000"/>
          <w:sz w:val="21"/>
          <w:szCs w:val="21"/>
        </w:rPr>
        <w:t xml:space="preserve">(Le cas </w:t>
      </w:r>
      <w:r w:rsidR="00C43818" w:rsidRPr="00DF7937">
        <w:rPr>
          <w:rFonts w:cstheme="minorHAnsi"/>
          <w:i/>
          <w:iCs/>
          <w:color w:val="000000"/>
          <w:sz w:val="21"/>
          <w:szCs w:val="21"/>
        </w:rPr>
        <w:t>échéant) -</w:t>
      </w:r>
      <w:r w:rsidR="00474A06" w:rsidRPr="00DF7937">
        <w:rPr>
          <w:rFonts w:cstheme="minorHAnsi"/>
          <w:i/>
          <w:iCs/>
          <w:color w:val="000000"/>
          <w:sz w:val="21"/>
          <w:szCs w:val="21"/>
        </w:rPr>
        <w:t xml:space="preserve"> Vu le décret n° 91-298 du 20 mars 1991 modifié, portant dispositions statutaires applicables </w:t>
      </w:r>
      <w:r w:rsidR="00C43818" w:rsidRPr="00DF7937">
        <w:rPr>
          <w:rFonts w:cstheme="minorHAnsi"/>
          <w:i/>
          <w:iCs/>
          <w:color w:val="000000"/>
          <w:sz w:val="21"/>
          <w:szCs w:val="21"/>
        </w:rPr>
        <w:t>aux fonctionnaires</w:t>
      </w:r>
      <w:r w:rsidR="00474A06" w:rsidRPr="00DF7937">
        <w:rPr>
          <w:rFonts w:cstheme="minorHAnsi"/>
          <w:i/>
          <w:iCs/>
          <w:color w:val="000000"/>
          <w:sz w:val="21"/>
          <w:szCs w:val="21"/>
        </w:rPr>
        <w:t xml:space="preserve"> territoriaux nommés dans des emplois permanents à temps non complet</w:t>
      </w:r>
    </w:p>
    <w:p w14:paraId="362086C2" w14:textId="77777777" w:rsidR="00EA5C01" w:rsidRDefault="00EA5C01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1"/>
          <w:szCs w:val="21"/>
        </w:rPr>
      </w:pPr>
    </w:p>
    <w:p w14:paraId="65C0188A" w14:textId="18DE94A0" w:rsidR="00474A06" w:rsidRPr="00DF7937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1"/>
          <w:szCs w:val="21"/>
        </w:rPr>
      </w:pPr>
      <w:r w:rsidRPr="00DF7937">
        <w:rPr>
          <w:rFonts w:cstheme="minorHAnsi"/>
          <w:i/>
          <w:iCs/>
          <w:color w:val="000000"/>
          <w:sz w:val="21"/>
          <w:szCs w:val="21"/>
        </w:rPr>
        <w:t>(</w:t>
      </w:r>
      <w:r w:rsidR="00C43818" w:rsidRPr="00DF7937">
        <w:rPr>
          <w:rFonts w:cstheme="minorHAnsi"/>
          <w:i/>
          <w:iCs/>
          <w:color w:val="000000"/>
          <w:sz w:val="21"/>
          <w:szCs w:val="21"/>
        </w:rPr>
        <w:t>Le cas échéant) -</w:t>
      </w:r>
      <w:r w:rsidRPr="00DF7937">
        <w:rPr>
          <w:rFonts w:cstheme="minorHAnsi"/>
          <w:i/>
          <w:iCs/>
          <w:color w:val="000000"/>
          <w:sz w:val="21"/>
          <w:szCs w:val="21"/>
        </w:rPr>
        <w:t>Vu le décret n° 88-145 du 15 février 1988 relatif aux agents contractuels de la Fonction Publique Territoriale</w:t>
      </w:r>
    </w:p>
    <w:p w14:paraId="32844796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1"/>
          <w:szCs w:val="21"/>
        </w:rPr>
      </w:pPr>
    </w:p>
    <w:p w14:paraId="754B521C" w14:textId="4BB945CB" w:rsidR="00474A06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 xml:space="preserve">- Vu le certificat médical en date du 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>constatant l’accident de travail (ou) la maladie</w:t>
      </w:r>
      <w:r w:rsidR="002D4B57">
        <w:rPr>
          <w:rFonts w:cstheme="minorHAnsi"/>
          <w:color w:val="000000"/>
          <w:sz w:val="21"/>
          <w:szCs w:val="21"/>
        </w:rPr>
        <w:t xml:space="preserve"> p</w:t>
      </w:r>
      <w:r w:rsidR="00C43818" w:rsidRPr="00DF7937">
        <w:rPr>
          <w:rFonts w:cstheme="minorHAnsi"/>
          <w:color w:val="000000"/>
          <w:sz w:val="21"/>
          <w:szCs w:val="21"/>
        </w:rPr>
        <w:t>rofessionnelle</w:t>
      </w:r>
      <w:r w:rsidRPr="00DF7937">
        <w:rPr>
          <w:rFonts w:cstheme="minorHAnsi"/>
          <w:color w:val="000000"/>
          <w:sz w:val="21"/>
          <w:szCs w:val="21"/>
        </w:rPr>
        <w:t xml:space="preserve"> survenu(e) le 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>à M</w:t>
      </w:r>
      <w:r w:rsidR="00844845">
        <w:rPr>
          <w:rFonts w:cs="Calibri"/>
          <w:spacing w:val="-2"/>
          <w:sz w:val="21"/>
          <w:szCs w:val="21"/>
        </w:rPr>
        <w:t xml:space="preserve">………………………, </w:t>
      </w:r>
      <w:r w:rsidRPr="00DF7937">
        <w:rPr>
          <w:rFonts w:cstheme="minorHAnsi"/>
          <w:color w:val="000000"/>
          <w:sz w:val="21"/>
          <w:szCs w:val="21"/>
        </w:rPr>
        <w:t>(</w:t>
      </w:r>
      <w:r w:rsidR="002D4B57">
        <w:rPr>
          <w:rFonts w:cstheme="minorHAnsi"/>
          <w:color w:val="000000"/>
          <w:sz w:val="21"/>
          <w:szCs w:val="21"/>
        </w:rPr>
        <w:t>grade, emploi</w:t>
      </w:r>
      <w:r w:rsidRPr="00DF7937">
        <w:rPr>
          <w:rFonts w:cstheme="minorHAnsi"/>
          <w:color w:val="000000"/>
          <w:sz w:val="21"/>
          <w:szCs w:val="21"/>
        </w:rPr>
        <w:t>)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="00844845">
        <w:rPr>
          <w:rFonts w:cs="Calibri"/>
          <w:spacing w:val="-2"/>
          <w:sz w:val="21"/>
          <w:szCs w:val="21"/>
        </w:rPr>
        <w:t>………………………,</w:t>
      </w:r>
    </w:p>
    <w:p w14:paraId="311B7356" w14:textId="77777777" w:rsidR="002D4B57" w:rsidRPr="00DF7937" w:rsidRDefault="002D4B57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5B940D50" w14:textId="351ED2C7" w:rsidR="00474A06" w:rsidRPr="00DF7937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 Considérant que l’accident de travail (ou la maladie professionnelle</w:t>
      </w:r>
      <w:r w:rsidR="00EA5C01">
        <w:rPr>
          <w:rFonts w:cstheme="minorHAnsi"/>
          <w:color w:val="000000"/>
          <w:sz w:val="21"/>
          <w:szCs w:val="21"/>
        </w:rPr>
        <w:t>)</w:t>
      </w:r>
      <w:r w:rsidRPr="00DF7937">
        <w:rPr>
          <w:rFonts w:cstheme="minorHAnsi"/>
          <w:color w:val="000000"/>
          <w:sz w:val="21"/>
          <w:szCs w:val="21"/>
        </w:rPr>
        <w:t xml:space="preserve"> a été reconnu(e) imputable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Pr="00DF7937">
        <w:rPr>
          <w:rFonts w:cstheme="minorHAnsi"/>
          <w:color w:val="000000"/>
          <w:sz w:val="21"/>
          <w:szCs w:val="21"/>
        </w:rPr>
        <w:t>au service par le médecin-conseil de la Sécurité Sociale,</w:t>
      </w:r>
    </w:p>
    <w:p w14:paraId="16F9051D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59CF9FB6" w14:textId="6A45DE82" w:rsidR="00474A06" w:rsidRPr="00DF7937" w:rsidRDefault="00474A06" w:rsidP="002D4B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</w:rPr>
      </w:pPr>
      <w:r w:rsidRPr="00DF7937">
        <w:rPr>
          <w:rFonts w:cstheme="minorHAnsi"/>
          <w:b/>
          <w:bCs/>
          <w:color w:val="000000"/>
          <w:sz w:val="21"/>
          <w:szCs w:val="21"/>
        </w:rPr>
        <w:t>ARRETE</w:t>
      </w:r>
    </w:p>
    <w:p w14:paraId="15760B2E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1"/>
          <w:szCs w:val="21"/>
        </w:rPr>
      </w:pPr>
    </w:p>
    <w:p w14:paraId="04A03E26" w14:textId="101BB85F" w:rsidR="00474A06" w:rsidRPr="00DF7937" w:rsidRDefault="00474A06" w:rsidP="002D4B5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color w:val="000000"/>
          <w:sz w:val="21"/>
          <w:szCs w:val="21"/>
        </w:rPr>
      </w:pPr>
      <w:r w:rsidRPr="00384343">
        <w:rPr>
          <w:rFonts w:cstheme="minorHAnsi"/>
          <w:b/>
          <w:bCs/>
          <w:color w:val="000000"/>
          <w:sz w:val="21"/>
          <w:szCs w:val="21"/>
          <w:u w:val="single"/>
        </w:rPr>
        <w:t>ARTICLE 1</w:t>
      </w:r>
      <w:r w:rsidRPr="00DF7937">
        <w:rPr>
          <w:rFonts w:cstheme="minorHAnsi"/>
          <w:b/>
          <w:bCs/>
          <w:color w:val="000000"/>
          <w:sz w:val="21"/>
          <w:szCs w:val="21"/>
        </w:rPr>
        <w:t xml:space="preserve"> :</w:t>
      </w:r>
      <w:r w:rsidR="002D4B57">
        <w:rPr>
          <w:rFonts w:cstheme="minorHAnsi"/>
          <w:b/>
          <w:bCs/>
          <w:color w:val="000000"/>
          <w:sz w:val="21"/>
          <w:szCs w:val="21"/>
        </w:rPr>
        <w:tab/>
      </w:r>
      <w:r w:rsidRPr="00DF7937">
        <w:rPr>
          <w:rFonts w:cstheme="minorHAnsi"/>
          <w:color w:val="000000"/>
          <w:sz w:val="21"/>
          <w:szCs w:val="21"/>
        </w:rPr>
        <w:t xml:space="preserve">L’accident de service survenu le 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>OU l’accident de trajet survenu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Pr="00DF7937">
        <w:rPr>
          <w:rFonts w:cstheme="minorHAnsi"/>
          <w:color w:val="000000"/>
          <w:sz w:val="21"/>
          <w:szCs w:val="21"/>
        </w:rPr>
        <w:t>le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 xml:space="preserve">OU la maladie professionnelle constatée le 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>de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="00844845">
        <w:rPr>
          <w:rFonts w:cs="Calibri"/>
          <w:spacing w:val="-2"/>
          <w:sz w:val="21"/>
          <w:szCs w:val="21"/>
        </w:rPr>
        <w:t xml:space="preserve">……………………… </w:t>
      </w:r>
      <w:r w:rsidRPr="00DF7937">
        <w:rPr>
          <w:rFonts w:cstheme="minorHAnsi"/>
          <w:color w:val="000000"/>
          <w:sz w:val="21"/>
          <w:szCs w:val="21"/>
        </w:rPr>
        <w:t xml:space="preserve">M </w:t>
      </w:r>
      <w:r w:rsidR="00844845">
        <w:rPr>
          <w:rFonts w:cs="Calibri"/>
          <w:spacing w:val="-2"/>
          <w:sz w:val="21"/>
          <w:szCs w:val="21"/>
        </w:rPr>
        <w:t xml:space="preserve">………………………, </w:t>
      </w:r>
      <w:r w:rsidRPr="00DF7937">
        <w:rPr>
          <w:rFonts w:cstheme="minorHAnsi"/>
          <w:i/>
          <w:iCs/>
          <w:color w:val="000000"/>
          <w:sz w:val="21"/>
          <w:szCs w:val="21"/>
        </w:rPr>
        <w:t>(grade</w:t>
      </w:r>
      <w:r w:rsidR="00EA5C01">
        <w:rPr>
          <w:rFonts w:cstheme="minorHAnsi"/>
          <w:i/>
          <w:iCs/>
          <w:color w:val="000000"/>
          <w:sz w:val="21"/>
          <w:szCs w:val="21"/>
        </w:rPr>
        <w:t>, emploi</w:t>
      </w:r>
      <w:r w:rsidRPr="00DF7937">
        <w:rPr>
          <w:rFonts w:cstheme="minorHAnsi"/>
          <w:i/>
          <w:iCs/>
          <w:color w:val="000000"/>
          <w:sz w:val="21"/>
          <w:szCs w:val="21"/>
        </w:rPr>
        <w:t xml:space="preserve">) </w:t>
      </w:r>
      <w:r w:rsidR="00844845">
        <w:rPr>
          <w:rFonts w:cs="Calibri"/>
          <w:spacing w:val="-2"/>
          <w:sz w:val="21"/>
          <w:szCs w:val="21"/>
        </w:rPr>
        <w:t xml:space="preserve">………………………, </w:t>
      </w:r>
      <w:r w:rsidRPr="00DF7937">
        <w:rPr>
          <w:rFonts w:cstheme="minorHAnsi"/>
          <w:color w:val="000000"/>
          <w:sz w:val="21"/>
          <w:szCs w:val="21"/>
        </w:rPr>
        <w:t>est reconnu(e) imputable au service.</w:t>
      </w:r>
    </w:p>
    <w:p w14:paraId="0DA428B8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15CACB22" w14:textId="777E04B3" w:rsidR="00474A06" w:rsidRPr="00DF7937" w:rsidRDefault="00474A06" w:rsidP="002D4B5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color w:val="000000"/>
          <w:sz w:val="21"/>
          <w:szCs w:val="21"/>
        </w:rPr>
      </w:pPr>
      <w:r w:rsidRPr="00384343">
        <w:rPr>
          <w:rFonts w:cstheme="minorHAnsi"/>
          <w:b/>
          <w:bCs/>
          <w:color w:val="000000"/>
          <w:sz w:val="21"/>
          <w:szCs w:val="21"/>
          <w:u w:val="single"/>
        </w:rPr>
        <w:t>ARTICLE 2</w:t>
      </w:r>
      <w:r w:rsidRPr="00DF7937">
        <w:rPr>
          <w:rFonts w:cstheme="minorHAnsi"/>
          <w:b/>
          <w:bCs/>
          <w:color w:val="000000"/>
          <w:sz w:val="21"/>
          <w:szCs w:val="21"/>
        </w:rPr>
        <w:t xml:space="preserve"> :</w:t>
      </w:r>
      <w:r w:rsidR="002D4B57">
        <w:rPr>
          <w:rFonts w:cstheme="minorHAnsi"/>
          <w:b/>
          <w:bCs/>
          <w:color w:val="000000"/>
          <w:sz w:val="21"/>
          <w:szCs w:val="21"/>
        </w:rPr>
        <w:tab/>
      </w:r>
      <w:r w:rsidRPr="00DF7937">
        <w:rPr>
          <w:rFonts w:cstheme="minorHAnsi"/>
          <w:color w:val="000000"/>
          <w:sz w:val="21"/>
          <w:szCs w:val="21"/>
        </w:rPr>
        <w:t>Le remboursement des honoraires médicaux et des frais directement entrainés par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Pr="00DF7937">
        <w:rPr>
          <w:rFonts w:cstheme="minorHAnsi"/>
          <w:color w:val="000000"/>
          <w:sz w:val="21"/>
          <w:szCs w:val="21"/>
        </w:rPr>
        <w:t>l’accident du travail (ou la maladie professionnelle) seront pris en charge par la Caisse</w:t>
      </w:r>
      <w:r w:rsidR="002D4B57">
        <w:rPr>
          <w:rFonts w:cstheme="minorHAnsi"/>
          <w:color w:val="000000"/>
          <w:sz w:val="21"/>
          <w:szCs w:val="21"/>
        </w:rPr>
        <w:t xml:space="preserve"> </w:t>
      </w:r>
      <w:r w:rsidRPr="00DF7937">
        <w:rPr>
          <w:rFonts w:cstheme="minorHAnsi"/>
          <w:color w:val="000000"/>
          <w:sz w:val="21"/>
          <w:szCs w:val="21"/>
        </w:rPr>
        <w:t>Primaire d’Assurance Maladie.</w:t>
      </w:r>
    </w:p>
    <w:p w14:paraId="315EFEE9" w14:textId="77777777" w:rsidR="00C43818" w:rsidRPr="00DF7937" w:rsidRDefault="00C43818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5F3F48C7" w14:textId="231EC528" w:rsidR="00474A06" w:rsidRDefault="00474A06" w:rsidP="002D4B5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color w:val="000000"/>
          <w:sz w:val="21"/>
          <w:szCs w:val="21"/>
        </w:rPr>
      </w:pPr>
      <w:r w:rsidRPr="00384343">
        <w:rPr>
          <w:rFonts w:cstheme="minorHAnsi"/>
          <w:b/>
          <w:bCs/>
          <w:color w:val="000000"/>
          <w:sz w:val="21"/>
          <w:szCs w:val="21"/>
          <w:u w:val="single"/>
        </w:rPr>
        <w:t>ARTICLE 3</w:t>
      </w:r>
      <w:r w:rsidRPr="00DF7937">
        <w:rPr>
          <w:rFonts w:cstheme="minorHAnsi"/>
          <w:b/>
          <w:bCs/>
          <w:color w:val="000000"/>
          <w:sz w:val="21"/>
          <w:szCs w:val="21"/>
        </w:rPr>
        <w:t xml:space="preserve"> :</w:t>
      </w:r>
      <w:r w:rsidR="002D4B57">
        <w:rPr>
          <w:rFonts w:cstheme="minorHAnsi"/>
          <w:b/>
          <w:bCs/>
          <w:color w:val="000000"/>
          <w:sz w:val="21"/>
          <w:szCs w:val="21"/>
        </w:rPr>
        <w:tab/>
      </w:r>
      <w:r w:rsidR="00EA5C01" w:rsidRPr="00EA5C01">
        <w:rPr>
          <w:rFonts w:cstheme="minorHAnsi"/>
          <w:color w:val="000000"/>
          <w:sz w:val="21"/>
          <w:szCs w:val="21"/>
        </w:rPr>
        <w:t xml:space="preserve">Le Secrétaire Général </w:t>
      </w:r>
      <w:r w:rsidR="00EA5C01" w:rsidRPr="00EA5C01">
        <w:rPr>
          <w:rFonts w:cstheme="minorHAnsi"/>
          <w:i/>
          <w:iCs/>
          <w:color w:val="000000"/>
          <w:sz w:val="21"/>
          <w:szCs w:val="21"/>
        </w:rPr>
        <w:t xml:space="preserve">(ou </w:t>
      </w:r>
      <w:r w:rsidRPr="00EA5C01">
        <w:rPr>
          <w:rFonts w:cstheme="minorHAnsi"/>
          <w:i/>
          <w:iCs/>
          <w:color w:val="000000"/>
          <w:sz w:val="21"/>
          <w:szCs w:val="21"/>
        </w:rPr>
        <w:t>Le Directeur Général des services</w:t>
      </w:r>
      <w:r w:rsidR="00EA5C01">
        <w:rPr>
          <w:rFonts w:cstheme="minorHAnsi"/>
          <w:i/>
          <w:iCs/>
          <w:color w:val="000000"/>
          <w:sz w:val="21"/>
          <w:szCs w:val="21"/>
        </w:rPr>
        <w:t>)</w:t>
      </w:r>
      <w:r w:rsidRPr="00DF7937">
        <w:rPr>
          <w:rFonts w:cstheme="minorHAnsi"/>
          <w:color w:val="000000"/>
          <w:sz w:val="21"/>
          <w:szCs w:val="21"/>
        </w:rPr>
        <w:t xml:space="preserve"> est chargé de l’exécution du présent arrêté qui sera</w:t>
      </w:r>
      <w:r w:rsidR="002D4B57">
        <w:rPr>
          <w:rFonts w:cstheme="minorHAnsi"/>
          <w:color w:val="000000"/>
          <w:sz w:val="21"/>
          <w:szCs w:val="21"/>
        </w:rPr>
        <w:t xml:space="preserve"> n</w:t>
      </w:r>
      <w:r w:rsidRPr="00DF7937">
        <w:rPr>
          <w:rFonts w:cstheme="minorHAnsi"/>
          <w:color w:val="000000"/>
          <w:sz w:val="21"/>
          <w:szCs w:val="21"/>
        </w:rPr>
        <w:t xml:space="preserve">otifié </w:t>
      </w:r>
      <w:r w:rsidR="00EA5C01">
        <w:rPr>
          <w:rFonts w:cstheme="minorHAnsi"/>
          <w:color w:val="000000"/>
          <w:sz w:val="21"/>
          <w:szCs w:val="21"/>
        </w:rPr>
        <w:t>à l’agent.</w:t>
      </w:r>
    </w:p>
    <w:p w14:paraId="34412C34" w14:textId="77777777" w:rsidR="00EA5C01" w:rsidRPr="00DF7937" w:rsidRDefault="00EA5C01" w:rsidP="002D4B57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theme="minorHAnsi"/>
          <w:color w:val="000000"/>
          <w:sz w:val="21"/>
          <w:szCs w:val="21"/>
        </w:rPr>
      </w:pPr>
    </w:p>
    <w:p w14:paraId="19D7F1E2" w14:textId="6E7E5450" w:rsidR="00474A06" w:rsidRPr="00DF7937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384343">
        <w:rPr>
          <w:rFonts w:cstheme="minorHAnsi"/>
          <w:color w:val="000000"/>
          <w:sz w:val="21"/>
          <w:szCs w:val="21"/>
          <w:u w:val="single"/>
        </w:rPr>
        <w:t>Ampliation adressée à</w:t>
      </w:r>
      <w:r w:rsidRPr="00DF7937">
        <w:rPr>
          <w:rFonts w:cstheme="minorHAnsi"/>
          <w:color w:val="000000"/>
          <w:sz w:val="21"/>
          <w:szCs w:val="21"/>
        </w:rPr>
        <w:t xml:space="preserve"> :</w:t>
      </w:r>
    </w:p>
    <w:p w14:paraId="0C671AAF" w14:textId="7454D154" w:rsidR="00474A06" w:rsidRPr="00DF7937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 Monsieur le Président du Centre de Gestion</w:t>
      </w:r>
      <w:r w:rsidR="002D4B57">
        <w:rPr>
          <w:rFonts w:cstheme="minorHAnsi"/>
          <w:color w:val="000000"/>
          <w:sz w:val="21"/>
          <w:szCs w:val="21"/>
        </w:rPr>
        <w:t xml:space="preserve"> de la Charente</w:t>
      </w:r>
      <w:r w:rsidRPr="00DF7937">
        <w:rPr>
          <w:rFonts w:cstheme="minorHAnsi"/>
          <w:color w:val="000000"/>
          <w:sz w:val="21"/>
          <w:szCs w:val="21"/>
        </w:rPr>
        <w:t>,</w:t>
      </w:r>
    </w:p>
    <w:p w14:paraId="6A776C29" w14:textId="63CFF75D" w:rsidR="00474A06" w:rsidRDefault="00474A06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  <w:r w:rsidRPr="00DF7937">
        <w:rPr>
          <w:rFonts w:cstheme="minorHAnsi"/>
          <w:color w:val="000000"/>
          <w:sz w:val="21"/>
          <w:szCs w:val="21"/>
        </w:rPr>
        <w:t>- Monsieur le Comptable de la Collectivité.</w:t>
      </w:r>
    </w:p>
    <w:p w14:paraId="3C51896C" w14:textId="4B8727C7" w:rsidR="002D4B57" w:rsidRDefault="002D4B57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1B0DECF0" w14:textId="77777777" w:rsidR="00384343" w:rsidRDefault="00384343" w:rsidP="00DF79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p w14:paraId="51046EBA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1"/>
          <w:szCs w:val="21"/>
          <w:lang w:eastAsia="fr-FR"/>
        </w:rPr>
      </w:pPr>
      <w:r w:rsidRPr="00EA5C01">
        <w:rPr>
          <w:rFonts w:ascii="Calibri" w:eastAsiaTheme="minorEastAsia" w:hAnsi="Calibri" w:cs="Calibri"/>
          <w:sz w:val="21"/>
          <w:szCs w:val="21"/>
          <w:lang w:eastAsia="fr-FR"/>
        </w:rPr>
        <w:lastRenderedPageBreak/>
        <w:tab/>
        <w:t>Fait à………………………,</w:t>
      </w:r>
    </w:p>
    <w:p w14:paraId="3218C54A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1"/>
          <w:szCs w:val="21"/>
          <w:lang w:eastAsia="fr-FR"/>
        </w:rPr>
      </w:pPr>
      <w:r w:rsidRPr="00EA5C01">
        <w:rPr>
          <w:rFonts w:ascii="Calibri" w:eastAsiaTheme="minorEastAsia" w:hAnsi="Calibri" w:cs="Calibri"/>
          <w:sz w:val="21"/>
          <w:szCs w:val="21"/>
          <w:lang w:eastAsia="fr-FR"/>
        </w:rPr>
        <w:tab/>
      </w:r>
      <w:proofErr w:type="gramStart"/>
      <w:r w:rsidRPr="00EA5C01">
        <w:rPr>
          <w:rFonts w:ascii="Calibri" w:eastAsiaTheme="minorEastAsia" w:hAnsi="Calibri" w:cs="Calibri"/>
          <w:sz w:val="21"/>
          <w:szCs w:val="21"/>
          <w:lang w:eastAsia="fr-FR"/>
        </w:rPr>
        <w:t>le</w:t>
      </w:r>
      <w:proofErr w:type="gramEnd"/>
      <w:r w:rsidRPr="00EA5C01">
        <w:rPr>
          <w:rFonts w:ascii="Calibri" w:eastAsiaTheme="minorEastAsia" w:hAnsi="Calibri" w:cs="Calibri"/>
          <w:sz w:val="21"/>
          <w:szCs w:val="21"/>
          <w:lang w:eastAsia="fr-FR"/>
        </w:rPr>
        <w:t>……………………………</w:t>
      </w:r>
    </w:p>
    <w:p w14:paraId="7B557B0D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ind w:left="720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  <w:r w:rsidRPr="00EA5C01">
        <w:rPr>
          <w:rFonts w:ascii="Calibri" w:eastAsiaTheme="minorEastAsia" w:hAnsi="Calibri" w:cs="Calibri"/>
          <w:sz w:val="21"/>
          <w:szCs w:val="21"/>
          <w:lang w:eastAsia="fr-FR"/>
        </w:rPr>
        <w:tab/>
      </w:r>
      <w:r w:rsidRPr="00EA5C01">
        <w:rPr>
          <w:rFonts w:ascii="Calibri" w:eastAsiaTheme="minorEastAsia" w:hAnsi="Calibri" w:cs="Calibri"/>
          <w:sz w:val="21"/>
          <w:szCs w:val="21"/>
          <w:u w:val="single"/>
          <w:lang w:eastAsia="fr-FR"/>
        </w:rPr>
        <w:t>Prénom, Nom et qualité du signataire</w:t>
      </w:r>
    </w:p>
    <w:p w14:paraId="195E9364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</w:p>
    <w:p w14:paraId="5C492BEF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</w:p>
    <w:p w14:paraId="7E274A09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</w:p>
    <w:p w14:paraId="44502FC8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</w:p>
    <w:p w14:paraId="5345F6E1" w14:textId="77777777" w:rsidR="00EA5C01" w:rsidRPr="00EA5C01" w:rsidRDefault="00EA5C01" w:rsidP="00EA5C01">
      <w:pPr>
        <w:widowControl w:val="0"/>
        <w:tabs>
          <w:tab w:val="left" w:pos="4500"/>
        </w:tabs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1"/>
          <w:szCs w:val="21"/>
          <w:u w:val="single"/>
          <w:lang w:eastAsia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EA5C01" w:rsidRPr="00EA5C01" w14:paraId="2BCA0425" w14:textId="77777777" w:rsidTr="00111DD0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1CECCE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Le Maire (</w:t>
            </w:r>
            <w:r w:rsidRPr="00EA5C01">
              <w:rPr>
                <w:rFonts w:ascii="Calibri" w:eastAsiaTheme="minorEastAsia" w:hAnsi="Calibri" w:cs="Calibri"/>
                <w:i/>
                <w:iCs/>
                <w:sz w:val="18"/>
                <w:szCs w:val="18"/>
                <w:lang w:eastAsia="fr-FR"/>
              </w:rPr>
              <w:t>ou le Président</w:t>
            </w: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),</w:t>
            </w:r>
          </w:p>
          <w:p w14:paraId="76B57738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- certifie sous sa responsabilité le caractère exécutoire de cet acte,</w:t>
            </w:r>
          </w:p>
          <w:p w14:paraId="2AAB9E20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14DDF1FE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EA5C01">
                <w:rPr>
                  <w:rFonts w:ascii="Calibri" w:eastAsiaTheme="minorEastAsia" w:hAnsi="Calibri" w:cs="Calibri"/>
                  <w:color w:val="0563C1"/>
                  <w:sz w:val="18"/>
                  <w:szCs w:val="18"/>
                  <w:u w:val="single"/>
                  <w:lang w:eastAsia="fr-FR"/>
                </w:rPr>
                <w:t>www.telerecours.fr</w:t>
              </w:r>
            </w:hyperlink>
          </w:p>
          <w:p w14:paraId="219951E0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</w:p>
          <w:p w14:paraId="11E6C57C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Notifié le ………………………</w:t>
            </w:r>
            <w:proofErr w:type="gramStart"/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…….</w:t>
            </w:r>
            <w:proofErr w:type="gramEnd"/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.</w:t>
            </w:r>
          </w:p>
          <w:p w14:paraId="5D32E7FB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  <w:r w:rsidRPr="00EA5C01">
              <w:rPr>
                <w:rFonts w:ascii="Calibri" w:eastAsiaTheme="minorEastAsia" w:hAnsi="Calibri" w:cs="Calibri"/>
                <w:sz w:val="18"/>
                <w:szCs w:val="18"/>
                <w:u w:val="single"/>
                <w:lang w:eastAsia="fr-FR"/>
              </w:rPr>
              <w:t>Signature de l’agent</w:t>
            </w:r>
            <w:r w:rsidRPr="00EA5C01"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  <w:t> :</w:t>
            </w:r>
          </w:p>
          <w:p w14:paraId="04FA8265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</w:p>
          <w:p w14:paraId="196919FC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</w:p>
          <w:p w14:paraId="7016A259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</w:p>
          <w:p w14:paraId="2F5F2D50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fr-FR"/>
              </w:rPr>
            </w:pPr>
          </w:p>
          <w:p w14:paraId="715A2F00" w14:textId="77777777" w:rsidR="00EA5C01" w:rsidRPr="00EA5C01" w:rsidRDefault="00EA5C01" w:rsidP="00EA5C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21"/>
                <w:szCs w:val="21"/>
                <w:lang w:eastAsia="fr-FR"/>
              </w:rPr>
            </w:pPr>
          </w:p>
        </w:tc>
      </w:tr>
    </w:tbl>
    <w:p w14:paraId="050E305B" w14:textId="74EF7DCC" w:rsidR="009B11F2" w:rsidRPr="00DF7937" w:rsidRDefault="009B11F2" w:rsidP="00DF7937">
      <w:pPr>
        <w:jc w:val="both"/>
        <w:rPr>
          <w:rFonts w:cstheme="minorHAnsi"/>
          <w:sz w:val="21"/>
          <w:szCs w:val="21"/>
        </w:rPr>
      </w:pPr>
    </w:p>
    <w:sectPr w:rsidR="009B11F2" w:rsidRPr="00DF79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8846" w14:textId="77777777" w:rsidR="00DF7937" w:rsidRDefault="00DF7937" w:rsidP="00DF7937">
      <w:pPr>
        <w:spacing w:after="0" w:line="240" w:lineRule="auto"/>
      </w:pPr>
      <w:r>
        <w:separator/>
      </w:r>
    </w:p>
  </w:endnote>
  <w:endnote w:type="continuationSeparator" w:id="0">
    <w:p w14:paraId="069597E6" w14:textId="77777777" w:rsidR="00DF7937" w:rsidRDefault="00DF7937" w:rsidP="00DF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45CD" w14:textId="77777777" w:rsidR="00DF7937" w:rsidRDefault="00DF7937" w:rsidP="00DF7937">
      <w:pPr>
        <w:spacing w:after="0" w:line="240" w:lineRule="auto"/>
      </w:pPr>
      <w:r>
        <w:separator/>
      </w:r>
    </w:p>
  </w:footnote>
  <w:footnote w:type="continuationSeparator" w:id="0">
    <w:p w14:paraId="4B54E97E" w14:textId="77777777" w:rsidR="00DF7937" w:rsidRDefault="00DF7937" w:rsidP="00DF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5276" w14:textId="5E0E5B33" w:rsidR="00DF7937" w:rsidRPr="00EA5C01" w:rsidRDefault="00DF7937" w:rsidP="00EA5C01">
    <w:pPr>
      <w:tabs>
        <w:tab w:val="left" w:pos="720"/>
        <w:tab w:val="left" w:pos="1440"/>
        <w:tab w:val="center" w:pos="4536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3119EA" wp14:editId="221CB705">
              <wp:simplePos x="0" y="0"/>
              <wp:positionH relativeFrom="margin">
                <wp:posOffset>1137920</wp:posOffset>
              </wp:positionH>
              <wp:positionV relativeFrom="page">
                <wp:posOffset>557530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B5019" w14:textId="77777777" w:rsidR="000A784D" w:rsidRPr="000A784D" w:rsidRDefault="000A784D" w:rsidP="000A784D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A784D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Ce modèle vous est proposé par le Centre de Gestion de la FPT de la Charente.</w:t>
                          </w:r>
                        </w:p>
                        <w:p w14:paraId="010CB3CA" w14:textId="77777777" w:rsidR="000A784D" w:rsidRPr="000A784D" w:rsidRDefault="000A784D" w:rsidP="000A784D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A784D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Il vous appartient de le contrôler et l’adapter selon votre situation.</w:t>
                          </w:r>
                        </w:p>
                        <w:p w14:paraId="5F5A04A7" w14:textId="77777777" w:rsidR="000A784D" w:rsidRPr="000A784D" w:rsidRDefault="000A784D" w:rsidP="000A784D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caps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</w:pPr>
                          <w:r w:rsidRPr="000A784D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eastAsia="fr-FR"/>
                            </w:rPr>
                            <w:t>Version mise à jour le 24 août 2022</w:t>
                          </w:r>
                        </w:p>
                        <w:p w14:paraId="7B611667" w14:textId="213D3447" w:rsidR="00DF7937" w:rsidRPr="002A06E1" w:rsidRDefault="00DF7937" w:rsidP="00DF793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119EA" id="Rectangle 2" o:spid="_x0000_s1026" style="position:absolute;margin-left:89.6pt;margin-top:43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C5Vm0a4QAAAAoBAAAPAAAAZHJzL2Rvd25yZXYu&#10;eG1sTI9LT8MwEITvSPwHa5G4oNahIm0T4lSABFx4qA+hHt14mwTidWS7bfj3LCc4jmY0802xGGwn&#10;juhD60jB9TgBgVQ501KtYLN+HM1BhKjJ6M4RKvjGAIvy/KzQuXEnWuJxFWvBJRRyraCJsc+lDFWD&#10;Voex65HY2ztvdWTpa2m8PnG57eQkSabS6pZ4odE9PjRYfa0OVsF2s369uffvn9v908vH1L3hc6iv&#10;lLq8GO5uQUQc4l8YfvEZHUpm2rkDmSA61rNswlEF8xlf4ECWpnxux06WpC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uVZtGuEAAAAKAQAADwAAAAAAAAAAAAAAAABKBAAA&#10;ZHJzL2Rvd25yZXYueG1sUEsFBgAAAAAEAAQA8wAAAFgFAAAAAA==&#10;" o:allowoverlap="f" fillcolor="#0070c0" stroked="f" strokeweight="1pt">
              <v:textbox>
                <w:txbxContent>
                  <w:p w14:paraId="440B5019" w14:textId="77777777" w:rsidR="000A784D" w:rsidRPr="000A784D" w:rsidRDefault="000A784D" w:rsidP="000A784D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A784D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Ce modèle vous est proposé par le Centre de Gestion de la FPT de la Charente.</w:t>
                    </w:r>
                  </w:p>
                  <w:p w14:paraId="010CB3CA" w14:textId="77777777" w:rsidR="000A784D" w:rsidRPr="000A784D" w:rsidRDefault="000A784D" w:rsidP="000A784D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A784D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Il vous appartient de le contrôler et l’adapter selon votre situation.</w:t>
                    </w:r>
                  </w:p>
                  <w:p w14:paraId="5F5A04A7" w14:textId="77777777" w:rsidR="000A784D" w:rsidRPr="000A784D" w:rsidRDefault="000A784D" w:rsidP="000A784D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aps/>
                        <w:color w:val="FFFFFF"/>
                        <w:sz w:val="20"/>
                        <w:szCs w:val="20"/>
                        <w:lang w:eastAsia="fr-FR"/>
                      </w:rPr>
                    </w:pPr>
                    <w:r w:rsidRPr="000A784D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eastAsia="fr-FR"/>
                      </w:rPr>
                      <w:t>Version mise à jour le 24 août 2022</w:t>
                    </w:r>
                  </w:p>
                  <w:p w14:paraId="7B611667" w14:textId="213D3447" w:rsidR="00DF7937" w:rsidRPr="002A06E1" w:rsidRDefault="00DF7937" w:rsidP="00DF7937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116196">
      <w:rPr>
        <w:rFonts w:ascii="Calibri" w:hAnsi="Calibri" w:cs="Calibri"/>
        <w:i/>
        <w:iCs/>
        <w:noProof/>
      </w:rPr>
      <w:drawing>
        <wp:inline distT="0" distB="0" distL="0" distR="0" wp14:anchorId="6BBC1B1E" wp14:editId="7DAFA729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06"/>
    <w:rsid w:val="000A784D"/>
    <w:rsid w:val="002512A1"/>
    <w:rsid w:val="0027010D"/>
    <w:rsid w:val="002D4B57"/>
    <w:rsid w:val="00384343"/>
    <w:rsid w:val="003A4592"/>
    <w:rsid w:val="00474A06"/>
    <w:rsid w:val="007B10FE"/>
    <w:rsid w:val="00844845"/>
    <w:rsid w:val="00905A60"/>
    <w:rsid w:val="009B11F2"/>
    <w:rsid w:val="00AE5911"/>
    <w:rsid w:val="00B81A33"/>
    <w:rsid w:val="00C43818"/>
    <w:rsid w:val="00DF7937"/>
    <w:rsid w:val="00E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54A8C"/>
  <w15:chartTrackingRefBased/>
  <w15:docId w15:val="{F71B660B-5723-4700-AF1E-E0911658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7937"/>
    <w:pPr>
      <w:autoSpaceDE w:val="0"/>
      <w:autoSpaceDN w:val="0"/>
      <w:spacing w:before="240" w:after="0" w:line="240" w:lineRule="auto"/>
      <w:outlineLvl w:val="0"/>
    </w:pPr>
    <w:rPr>
      <w:rFonts w:ascii="Helv" w:eastAsiaTheme="minorEastAsia" w:hAnsi="Helv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937"/>
  </w:style>
  <w:style w:type="paragraph" w:styleId="Pieddepage">
    <w:name w:val="footer"/>
    <w:basedOn w:val="Normal"/>
    <w:link w:val="PieddepageCar"/>
    <w:uiPriority w:val="99"/>
    <w:unhideWhenUsed/>
    <w:rsid w:val="00DF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937"/>
  </w:style>
  <w:style w:type="character" w:customStyle="1" w:styleId="Titre1Car">
    <w:name w:val="Titre 1 Car"/>
    <w:basedOn w:val="Policepardfaut"/>
    <w:link w:val="Titre1"/>
    <w:uiPriority w:val="9"/>
    <w:rsid w:val="00DF7937"/>
    <w:rPr>
      <w:rFonts w:ascii="Helv" w:eastAsiaTheme="minorEastAsia" w:hAnsi="Helv" w:cs="Times New Roman"/>
      <w:b/>
      <w:bCs/>
      <w:sz w:val="24"/>
      <w:szCs w:val="24"/>
      <w:u w:val="single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79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793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F793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D4B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27F4C-F75A-4DB2-ADB6-E66C31C3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MARTINE LANDRAUD</dc:creator>
  <cp:keywords/>
  <dc:description/>
  <cp:lastModifiedBy>CDG16 MARJORIE CHAUVET</cp:lastModifiedBy>
  <cp:revision>2</cp:revision>
  <cp:lastPrinted>2022-08-24T12:02:00Z</cp:lastPrinted>
  <dcterms:created xsi:type="dcterms:W3CDTF">2023-10-16T13:49:00Z</dcterms:created>
  <dcterms:modified xsi:type="dcterms:W3CDTF">2023-10-16T13:49:00Z</dcterms:modified>
</cp:coreProperties>
</file>