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AD5043" w:rsidRPr="00AD5043" w14:paraId="70F2AA06" w14:textId="77777777" w:rsidTr="00877B75">
        <w:trPr>
          <w:trHeight w:val="1328"/>
        </w:trPr>
        <w:tc>
          <w:tcPr>
            <w:tcW w:w="3157" w:type="dxa"/>
            <w:tcBorders>
              <w:top w:val="nil"/>
              <w:left w:val="nil"/>
              <w:bottom w:val="nil"/>
              <w:right w:val="single" w:sz="4" w:space="0" w:color="auto"/>
            </w:tcBorders>
            <w:vAlign w:val="center"/>
          </w:tcPr>
          <w:p w14:paraId="633DA2A4" w14:textId="77777777" w:rsidR="00AD5043" w:rsidRPr="00AD5043" w:rsidRDefault="00AD5043" w:rsidP="00877B75">
            <w:pPr>
              <w:autoSpaceDE w:val="0"/>
              <w:autoSpaceDN w:val="0"/>
              <w:outlineLvl w:val="0"/>
              <w:rPr>
                <w:rFonts w:ascii="Calibri" w:hAnsi="Calibri" w:cs="Calibri"/>
                <w:b/>
                <w:bCs/>
                <w:sz w:val="21"/>
                <w:szCs w:val="21"/>
                <w:u w:val="single"/>
                <w:lang w:val="fr-FR"/>
              </w:rPr>
            </w:pPr>
            <w:r w:rsidRPr="00AD5043">
              <w:rPr>
                <w:rFonts w:ascii="Calibri" w:hAnsi="Calibri" w:cs="Calibri"/>
                <w:b/>
                <w:bCs/>
                <w:sz w:val="21"/>
                <w:szCs w:val="21"/>
                <w:u w:val="single"/>
                <w:lang w:val="fr-FR"/>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4E954C96" w14:textId="77777777" w:rsidR="00AD5043" w:rsidRPr="00AD5043" w:rsidRDefault="00AD5043" w:rsidP="00877B75">
            <w:pPr>
              <w:tabs>
                <w:tab w:val="right" w:leader="dot" w:pos="5500"/>
              </w:tabs>
              <w:autoSpaceDE w:val="0"/>
              <w:autoSpaceDN w:val="0"/>
              <w:ind w:left="227"/>
              <w:jc w:val="right"/>
              <w:rPr>
                <w:rFonts w:ascii="Calibri" w:hAnsi="Calibri" w:cs="Calibri"/>
                <w:sz w:val="21"/>
                <w:szCs w:val="21"/>
                <w:lang w:val="fr-FR"/>
              </w:rPr>
            </w:pPr>
            <w:r w:rsidRPr="00AD5043">
              <w:rPr>
                <w:rFonts w:ascii="Calibri" w:hAnsi="Calibri" w:cs="Calibri"/>
                <w:b/>
                <w:bCs/>
                <w:sz w:val="21"/>
                <w:szCs w:val="21"/>
                <w:lang w:val="fr-FR"/>
              </w:rPr>
              <w:t>N°</w:t>
            </w:r>
            <w:r w:rsidRPr="00AD5043">
              <w:rPr>
                <w:rFonts w:ascii="Calibri" w:hAnsi="Calibri" w:cs="Calibri"/>
                <w:sz w:val="21"/>
                <w:szCs w:val="21"/>
                <w:lang w:val="fr-FR"/>
              </w:rPr>
              <w:t>……………</w:t>
            </w:r>
          </w:p>
          <w:p w14:paraId="50A7FC9E" w14:textId="77777777" w:rsidR="00AD5043" w:rsidRPr="00AD5043" w:rsidRDefault="00AD5043" w:rsidP="00877B75">
            <w:pPr>
              <w:tabs>
                <w:tab w:val="right" w:leader="dot" w:pos="5500"/>
              </w:tabs>
              <w:autoSpaceDE w:val="0"/>
              <w:autoSpaceDN w:val="0"/>
              <w:ind w:left="227"/>
              <w:jc w:val="right"/>
              <w:rPr>
                <w:rFonts w:ascii="Calibri" w:hAnsi="Calibri" w:cs="Calibri"/>
                <w:b/>
                <w:bCs/>
                <w:sz w:val="24"/>
                <w:szCs w:val="24"/>
                <w:lang w:val="fr-FR"/>
              </w:rPr>
            </w:pPr>
          </w:p>
          <w:p w14:paraId="43A5D6AE" w14:textId="466A3A2E" w:rsidR="00AD5043" w:rsidRDefault="00AD5043" w:rsidP="00877B75">
            <w:pPr>
              <w:tabs>
                <w:tab w:val="right" w:leader="dot" w:pos="5500"/>
              </w:tabs>
              <w:autoSpaceDE w:val="0"/>
              <w:autoSpaceDN w:val="0"/>
              <w:ind w:left="227"/>
              <w:jc w:val="center"/>
              <w:rPr>
                <w:rFonts w:ascii="Calibri" w:hAnsi="Calibri" w:cs="Calibri"/>
                <w:b/>
                <w:bCs/>
                <w:sz w:val="24"/>
                <w:szCs w:val="24"/>
                <w:lang w:val="fr-FR"/>
              </w:rPr>
            </w:pPr>
            <w:r w:rsidRPr="00AD5043">
              <w:rPr>
                <w:rFonts w:ascii="Calibri" w:hAnsi="Calibri" w:cs="Calibri"/>
                <w:b/>
                <w:bCs/>
                <w:sz w:val="24"/>
                <w:szCs w:val="24"/>
                <w:lang w:val="fr-FR"/>
              </w:rPr>
              <w:t>Arrêté portant placement en congé de paternité et d’accueil de l’enfant</w:t>
            </w:r>
          </w:p>
          <w:p w14:paraId="7446CCE0" w14:textId="4951904E" w:rsidR="00333839" w:rsidRPr="00F46805" w:rsidRDefault="00333839" w:rsidP="00877B75">
            <w:pPr>
              <w:tabs>
                <w:tab w:val="right" w:leader="dot" w:pos="5500"/>
              </w:tabs>
              <w:autoSpaceDE w:val="0"/>
              <w:autoSpaceDN w:val="0"/>
              <w:ind w:left="227"/>
              <w:jc w:val="center"/>
              <w:rPr>
                <w:rFonts w:ascii="Calibri" w:hAnsi="Calibri" w:cs="Calibri"/>
                <w:i/>
                <w:iCs/>
                <w:sz w:val="21"/>
                <w:szCs w:val="21"/>
                <w:lang w:val="fr-FR"/>
              </w:rPr>
            </w:pPr>
            <w:r w:rsidRPr="00F46805">
              <w:rPr>
                <w:rFonts w:ascii="Calibri" w:hAnsi="Calibri" w:cs="Calibri"/>
                <w:i/>
                <w:iCs/>
                <w:sz w:val="21"/>
                <w:szCs w:val="21"/>
                <w:lang w:val="fr-FR"/>
              </w:rPr>
              <w:t>(Fonctionnaires CNRACL et IRCANTEC et agents contractuels de droit public)</w:t>
            </w:r>
          </w:p>
          <w:p w14:paraId="70739892" w14:textId="77777777" w:rsidR="00742C8D" w:rsidRDefault="00742C8D" w:rsidP="00742C8D">
            <w:pPr>
              <w:tabs>
                <w:tab w:val="right" w:leader="dot" w:pos="5500"/>
              </w:tabs>
              <w:ind w:left="227"/>
              <w:rPr>
                <w:rFonts w:ascii="Calibri" w:hAnsi="Calibri" w:cs="Calibri"/>
                <w:sz w:val="21"/>
                <w:szCs w:val="21"/>
              </w:rPr>
            </w:pPr>
            <w:r>
              <w:rPr>
                <w:rFonts w:ascii="Calibri" w:hAnsi="Calibri" w:cs="Calibri"/>
                <w:sz w:val="21"/>
                <w:szCs w:val="21"/>
              </w:rPr>
              <w:t>M …………………………………………………………………………………………….</w:t>
            </w:r>
          </w:p>
          <w:p w14:paraId="1DB11BDE" w14:textId="77777777" w:rsidR="00742C8D" w:rsidRDefault="00742C8D" w:rsidP="00742C8D">
            <w:pPr>
              <w:tabs>
                <w:tab w:val="right" w:leader="dot" w:pos="5500"/>
              </w:tabs>
              <w:ind w:left="227"/>
              <w:rPr>
                <w:rFonts w:ascii="Calibri" w:hAnsi="Calibri" w:cs="Calibri"/>
                <w:sz w:val="21"/>
                <w:szCs w:val="21"/>
              </w:rPr>
            </w:pPr>
            <w:r>
              <w:rPr>
                <w:rFonts w:ascii="Calibri" w:hAnsi="Calibri" w:cs="Calibri"/>
                <w:sz w:val="21"/>
                <w:szCs w:val="21"/>
              </w:rPr>
              <w:t>Grade ………………………………………………………………………………………</w:t>
            </w:r>
          </w:p>
          <w:p w14:paraId="2D9CBC5B" w14:textId="77777777" w:rsidR="00AD5043" w:rsidRPr="00AD5043" w:rsidRDefault="00AD5043" w:rsidP="00877B75">
            <w:pPr>
              <w:tabs>
                <w:tab w:val="right" w:leader="dot" w:pos="5500"/>
              </w:tabs>
              <w:autoSpaceDE w:val="0"/>
              <w:autoSpaceDN w:val="0"/>
              <w:ind w:left="227"/>
              <w:rPr>
                <w:rFonts w:ascii="Calibri" w:hAnsi="Calibri" w:cs="Calibri"/>
                <w:sz w:val="21"/>
                <w:szCs w:val="21"/>
                <w:lang w:val="fr-FR"/>
              </w:rPr>
            </w:pPr>
          </w:p>
        </w:tc>
      </w:tr>
    </w:tbl>
    <w:p w14:paraId="75DEABF5" w14:textId="77777777" w:rsidR="00AD5043" w:rsidRDefault="00AD5043" w:rsidP="00333839">
      <w:pPr>
        <w:jc w:val="both"/>
        <w:textAlignment w:val="baseline"/>
        <w:rPr>
          <w:rFonts w:asciiTheme="minorHAnsi" w:eastAsia="Calibri" w:hAnsiTheme="minorHAnsi" w:cstheme="minorHAnsi"/>
          <w:color w:val="000000"/>
          <w:sz w:val="21"/>
          <w:szCs w:val="21"/>
          <w:lang w:val="fr-FR"/>
        </w:rPr>
      </w:pPr>
    </w:p>
    <w:p w14:paraId="222214AC" w14:textId="64883281" w:rsidR="00A1694A" w:rsidRDefault="007C3636" w:rsidP="008C5E4A">
      <w:pPr>
        <w:jc w:val="both"/>
        <w:textAlignment w:val="baseline"/>
        <w:rPr>
          <w:rFonts w:asciiTheme="minorHAnsi" w:eastAsia="Calibri" w:hAnsiTheme="minorHAnsi" w:cstheme="minorHAnsi"/>
          <w:color w:val="000000"/>
          <w:sz w:val="21"/>
          <w:szCs w:val="21"/>
          <w:lang w:val="fr-FR"/>
        </w:rPr>
      </w:pPr>
      <w:r w:rsidRPr="00AD5043">
        <w:rPr>
          <w:rFonts w:asciiTheme="minorHAnsi" w:eastAsia="Calibri" w:hAnsiTheme="minorHAnsi" w:cstheme="minorHAnsi"/>
          <w:color w:val="000000"/>
          <w:sz w:val="21"/>
          <w:szCs w:val="21"/>
          <w:lang w:val="fr-FR"/>
        </w:rPr>
        <w:t>Le Maire (ou Le Président) de</w:t>
      </w:r>
      <w:r w:rsidR="00AD5043" w:rsidRPr="00AD5043">
        <w:rPr>
          <w:rFonts w:asciiTheme="minorHAnsi" w:eastAsia="Calibri" w:hAnsiTheme="minorHAnsi" w:cstheme="minorHAnsi"/>
          <w:color w:val="000000"/>
          <w:sz w:val="21"/>
          <w:szCs w:val="21"/>
          <w:lang w:val="fr-FR"/>
        </w:rPr>
        <w:t xml:space="preserve"> …………………………</w:t>
      </w:r>
    </w:p>
    <w:p w14:paraId="5E28B1A0" w14:textId="77777777" w:rsidR="00AD5043" w:rsidRPr="00AD5043" w:rsidRDefault="00AD5043" w:rsidP="008C5E4A">
      <w:pPr>
        <w:jc w:val="both"/>
        <w:textAlignment w:val="baseline"/>
        <w:rPr>
          <w:rFonts w:asciiTheme="minorHAnsi" w:eastAsia="Calibri" w:hAnsiTheme="minorHAnsi" w:cstheme="minorHAnsi"/>
          <w:color w:val="000000"/>
          <w:sz w:val="21"/>
          <w:szCs w:val="21"/>
          <w:lang w:val="fr-FR"/>
        </w:rPr>
      </w:pPr>
    </w:p>
    <w:p w14:paraId="107FCFA5" w14:textId="6EF645CF" w:rsidR="00A1694A" w:rsidRPr="00333839" w:rsidRDefault="007C3636" w:rsidP="00333839">
      <w:pPr>
        <w:jc w:val="both"/>
        <w:textAlignment w:val="baseline"/>
        <w:rPr>
          <w:rFonts w:asciiTheme="minorHAnsi" w:eastAsia="Calibri" w:hAnsiTheme="minorHAnsi" w:cstheme="minorHAnsi"/>
          <w:color w:val="000000"/>
          <w:sz w:val="21"/>
          <w:szCs w:val="21"/>
          <w:lang w:val="fr-FR"/>
        </w:rPr>
      </w:pPr>
      <w:r w:rsidRPr="00333839">
        <w:rPr>
          <w:rFonts w:asciiTheme="minorHAnsi" w:eastAsia="Calibri" w:hAnsiTheme="minorHAnsi" w:cstheme="minorHAnsi"/>
          <w:color w:val="000000"/>
          <w:sz w:val="21"/>
          <w:szCs w:val="21"/>
          <w:lang w:val="fr-FR"/>
        </w:rPr>
        <w:t>Vu</w:t>
      </w:r>
      <w:r w:rsidR="00333839" w:rsidRPr="00333839">
        <w:rPr>
          <w:rFonts w:asciiTheme="minorHAnsi" w:eastAsia="Calibri" w:hAnsiTheme="minorHAnsi" w:cstheme="minorHAnsi"/>
          <w:color w:val="000000"/>
          <w:sz w:val="21"/>
          <w:szCs w:val="21"/>
          <w:lang w:val="fr-FR"/>
        </w:rPr>
        <w:t xml:space="preserve"> </w:t>
      </w:r>
      <w:r w:rsidRPr="00333839">
        <w:rPr>
          <w:rFonts w:asciiTheme="minorHAnsi" w:eastAsia="Calibri" w:hAnsiTheme="minorHAnsi" w:cstheme="minorHAnsi"/>
          <w:color w:val="000000"/>
          <w:sz w:val="21"/>
          <w:szCs w:val="21"/>
          <w:lang w:val="fr-FR"/>
        </w:rPr>
        <w:t>le code général des collectivités territoriales ;</w:t>
      </w:r>
    </w:p>
    <w:p w14:paraId="0C967704" w14:textId="77777777" w:rsidR="00333839" w:rsidRPr="00333839" w:rsidRDefault="00333839" w:rsidP="00333839">
      <w:pPr>
        <w:jc w:val="both"/>
        <w:textAlignment w:val="baseline"/>
        <w:rPr>
          <w:rFonts w:asciiTheme="minorHAnsi" w:eastAsia="Calibri" w:hAnsiTheme="minorHAnsi" w:cstheme="minorHAnsi"/>
          <w:color w:val="000000"/>
          <w:sz w:val="21"/>
          <w:szCs w:val="21"/>
          <w:lang w:val="fr-FR"/>
        </w:rPr>
      </w:pPr>
    </w:p>
    <w:p w14:paraId="4C752D22" w14:textId="6945B74A" w:rsidR="00AD5043" w:rsidRPr="00333839" w:rsidRDefault="00AD5043" w:rsidP="00333839">
      <w:pPr>
        <w:jc w:val="both"/>
        <w:textAlignment w:val="baseline"/>
        <w:rPr>
          <w:rFonts w:asciiTheme="minorHAnsi" w:eastAsia="Calibri" w:hAnsiTheme="minorHAnsi" w:cstheme="minorHAnsi"/>
          <w:color w:val="000000"/>
          <w:sz w:val="21"/>
          <w:szCs w:val="21"/>
          <w:lang w:val="fr-FR"/>
        </w:rPr>
      </w:pPr>
      <w:r w:rsidRPr="00333839">
        <w:rPr>
          <w:rFonts w:asciiTheme="minorHAnsi" w:eastAsia="Calibri" w:hAnsiTheme="minorHAnsi" w:cstheme="minorHAnsi"/>
          <w:color w:val="000000"/>
          <w:sz w:val="21"/>
          <w:szCs w:val="21"/>
          <w:lang w:val="fr-FR"/>
        </w:rPr>
        <w:t>Vu</w:t>
      </w:r>
      <w:r w:rsidR="00333839" w:rsidRPr="00333839">
        <w:rPr>
          <w:rFonts w:asciiTheme="minorHAnsi" w:eastAsia="Calibri" w:hAnsiTheme="minorHAnsi" w:cstheme="minorHAnsi"/>
          <w:color w:val="000000"/>
          <w:sz w:val="21"/>
          <w:szCs w:val="21"/>
          <w:lang w:val="fr-FR"/>
        </w:rPr>
        <w:t xml:space="preserve"> </w:t>
      </w:r>
      <w:r w:rsidRPr="00333839">
        <w:rPr>
          <w:rFonts w:asciiTheme="minorHAnsi" w:eastAsia="Calibri" w:hAnsiTheme="minorHAnsi" w:cstheme="minorHAnsi"/>
          <w:color w:val="000000"/>
          <w:sz w:val="21"/>
          <w:szCs w:val="21"/>
          <w:lang w:val="fr-FR"/>
        </w:rPr>
        <w:t>le code général de la Fonction Publique Territoriale notamment l’article L. 631-9 ;</w:t>
      </w:r>
    </w:p>
    <w:p w14:paraId="2A7F194C" w14:textId="77777777" w:rsidR="00333839" w:rsidRPr="00333839" w:rsidRDefault="00333839" w:rsidP="00333839">
      <w:pPr>
        <w:jc w:val="both"/>
        <w:textAlignment w:val="baseline"/>
        <w:rPr>
          <w:rFonts w:asciiTheme="minorHAnsi" w:eastAsia="Calibri" w:hAnsiTheme="minorHAnsi" w:cstheme="minorHAnsi"/>
          <w:color w:val="000000"/>
          <w:sz w:val="21"/>
          <w:szCs w:val="21"/>
          <w:lang w:val="fr-FR"/>
        </w:rPr>
      </w:pPr>
    </w:p>
    <w:p w14:paraId="3E62FC40" w14:textId="2DE17560" w:rsidR="00AD5043" w:rsidRPr="00333839" w:rsidRDefault="00AD5043" w:rsidP="00333839">
      <w:pPr>
        <w:jc w:val="both"/>
        <w:textAlignment w:val="baseline"/>
        <w:rPr>
          <w:rFonts w:asciiTheme="minorHAnsi" w:eastAsia="Calibri" w:hAnsiTheme="minorHAnsi" w:cstheme="minorHAnsi"/>
          <w:color w:val="000000"/>
          <w:sz w:val="21"/>
          <w:szCs w:val="21"/>
          <w:lang w:val="fr-FR"/>
        </w:rPr>
      </w:pPr>
      <w:r w:rsidRPr="00333839">
        <w:rPr>
          <w:rFonts w:asciiTheme="minorHAnsi" w:eastAsia="Calibri" w:hAnsiTheme="minorHAnsi" w:cstheme="minorHAnsi"/>
          <w:color w:val="000000"/>
          <w:sz w:val="21"/>
          <w:szCs w:val="21"/>
          <w:lang w:val="fr-FR"/>
        </w:rPr>
        <w:t>Vu</w:t>
      </w:r>
      <w:r w:rsidR="00333839" w:rsidRPr="00333839">
        <w:rPr>
          <w:rFonts w:asciiTheme="minorHAnsi" w:eastAsia="Calibri" w:hAnsiTheme="minorHAnsi" w:cstheme="minorHAnsi"/>
          <w:color w:val="000000"/>
          <w:sz w:val="21"/>
          <w:szCs w:val="21"/>
          <w:lang w:val="fr-FR"/>
        </w:rPr>
        <w:t xml:space="preserve"> </w:t>
      </w:r>
      <w:r w:rsidRPr="00333839">
        <w:rPr>
          <w:rFonts w:asciiTheme="minorHAnsi" w:eastAsia="Calibri" w:hAnsiTheme="minorHAnsi" w:cstheme="minorHAnsi"/>
          <w:color w:val="000000"/>
          <w:sz w:val="21"/>
          <w:szCs w:val="21"/>
          <w:lang w:val="fr-FR"/>
        </w:rPr>
        <w:t>le code de la Sécurité Sociale ;</w:t>
      </w:r>
    </w:p>
    <w:p w14:paraId="635158F1" w14:textId="77777777" w:rsidR="00333839" w:rsidRPr="00333839" w:rsidRDefault="00333839" w:rsidP="00333839">
      <w:pPr>
        <w:jc w:val="both"/>
        <w:textAlignment w:val="baseline"/>
        <w:rPr>
          <w:rFonts w:asciiTheme="minorHAnsi" w:eastAsia="Calibri" w:hAnsiTheme="minorHAnsi" w:cstheme="minorHAnsi"/>
          <w:color w:val="000000"/>
          <w:sz w:val="21"/>
          <w:szCs w:val="21"/>
          <w:lang w:val="fr-FR"/>
        </w:rPr>
      </w:pPr>
    </w:p>
    <w:p w14:paraId="19301143" w14:textId="6FB8A749" w:rsidR="00A1694A" w:rsidRDefault="007C3636" w:rsidP="00333839">
      <w:pPr>
        <w:jc w:val="both"/>
        <w:textAlignment w:val="baseline"/>
        <w:rPr>
          <w:rFonts w:asciiTheme="minorHAnsi" w:eastAsia="Calibri" w:hAnsiTheme="minorHAnsi" w:cstheme="minorHAnsi"/>
          <w:color w:val="000000"/>
          <w:sz w:val="21"/>
          <w:szCs w:val="21"/>
          <w:lang w:val="fr-FR"/>
        </w:rPr>
      </w:pPr>
      <w:r w:rsidRPr="00AD5043">
        <w:rPr>
          <w:rFonts w:asciiTheme="minorHAnsi" w:eastAsia="Calibri" w:hAnsiTheme="minorHAnsi" w:cstheme="minorHAnsi"/>
          <w:color w:val="000000"/>
          <w:sz w:val="21"/>
          <w:szCs w:val="21"/>
          <w:lang w:val="fr-FR"/>
        </w:rPr>
        <w:t>Vu</w:t>
      </w:r>
      <w:r w:rsidR="00333839">
        <w:rPr>
          <w:rFonts w:asciiTheme="minorHAnsi" w:eastAsia="Calibri" w:hAnsiTheme="minorHAnsi" w:cstheme="minorHAnsi"/>
          <w:color w:val="000000"/>
          <w:sz w:val="21"/>
          <w:szCs w:val="21"/>
          <w:lang w:val="fr-FR"/>
        </w:rPr>
        <w:t xml:space="preserve"> </w:t>
      </w:r>
      <w:r w:rsidRPr="00AD5043">
        <w:rPr>
          <w:rFonts w:asciiTheme="minorHAnsi" w:eastAsia="Calibri" w:hAnsiTheme="minorHAnsi" w:cstheme="minorHAnsi"/>
          <w:color w:val="000000"/>
          <w:sz w:val="21"/>
          <w:szCs w:val="21"/>
          <w:lang w:val="fr-FR"/>
        </w:rPr>
        <w:t>le décret N° 2021-846 du 29 juin 2021 relatif aux congés de maternité et liés aux charges parentales dans la Fonction Publique Territoriale ;</w:t>
      </w:r>
    </w:p>
    <w:p w14:paraId="760E8B54" w14:textId="77777777" w:rsidR="00333839" w:rsidRDefault="00333839" w:rsidP="00333839">
      <w:pPr>
        <w:jc w:val="both"/>
        <w:textAlignment w:val="baseline"/>
        <w:rPr>
          <w:rFonts w:asciiTheme="minorHAnsi" w:eastAsia="Calibri" w:hAnsiTheme="minorHAnsi" w:cstheme="minorHAnsi"/>
          <w:color w:val="000000"/>
          <w:sz w:val="21"/>
          <w:szCs w:val="21"/>
          <w:lang w:val="fr-FR"/>
        </w:rPr>
      </w:pPr>
    </w:p>
    <w:p w14:paraId="6412E99D" w14:textId="5806582D" w:rsidR="00A1694A" w:rsidRPr="00F46805" w:rsidRDefault="00333839" w:rsidP="00333839">
      <w:pPr>
        <w:jc w:val="both"/>
        <w:textAlignment w:val="baseline"/>
        <w:rPr>
          <w:rFonts w:asciiTheme="minorHAnsi" w:eastAsia="Calibri" w:hAnsiTheme="minorHAnsi" w:cstheme="minorHAnsi"/>
          <w:i/>
          <w:iCs/>
          <w:color w:val="000000"/>
          <w:sz w:val="21"/>
          <w:szCs w:val="21"/>
          <w:lang w:val="fr-FR"/>
        </w:rPr>
      </w:pPr>
      <w:r w:rsidRPr="00F46805">
        <w:rPr>
          <w:rFonts w:asciiTheme="minorHAnsi" w:eastAsia="Calibri" w:hAnsiTheme="minorHAnsi" w:cstheme="minorHAnsi"/>
          <w:i/>
          <w:iCs/>
          <w:color w:val="000000"/>
          <w:sz w:val="21"/>
          <w:szCs w:val="21"/>
          <w:lang w:val="fr-FR"/>
        </w:rPr>
        <w:t xml:space="preserve">(Le cas échéant) </w:t>
      </w:r>
      <w:r w:rsidR="007C3636" w:rsidRPr="00F46805">
        <w:rPr>
          <w:rFonts w:asciiTheme="minorHAnsi" w:eastAsia="Calibri" w:hAnsiTheme="minorHAnsi" w:cstheme="minorHAnsi"/>
          <w:i/>
          <w:iCs/>
          <w:color w:val="000000"/>
          <w:sz w:val="21"/>
          <w:szCs w:val="21"/>
          <w:lang w:val="fr-FR"/>
        </w:rPr>
        <w:t>Vu le décret N° 91-298 du 20 mars 1991, portant dispositions statutaires applicables aux fonctionnaires territoriaux nommés dans des emplois permanents à temps non complet ;</w:t>
      </w:r>
    </w:p>
    <w:p w14:paraId="5F5B0CB3" w14:textId="77777777" w:rsidR="00333839" w:rsidRDefault="00333839" w:rsidP="00333839">
      <w:pPr>
        <w:jc w:val="both"/>
        <w:textAlignment w:val="baseline"/>
        <w:rPr>
          <w:rFonts w:asciiTheme="minorHAnsi" w:eastAsia="Calibri" w:hAnsiTheme="minorHAnsi" w:cstheme="minorHAnsi"/>
          <w:color w:val="000000"/>
          <w:sz w:val="21"/>
          <w:szCs w:val="21"/>
          <w:lang w:val="fr-FR"/>
        </w:rPr>
      </w:pPr>
    </w:p>
    <w:p w14:paraId="449927AB" w14:textId="32B51F9D" w:rsidR="00A1694A" w:rsidRPr="00F46805" w:rsidRDefault="00333839" w:rsidP="00333839">
      <w:pPr>
        <w:jc w:val="both"/>
        <w:textAlignment w:val="baseline"/>
        <w:rPr>
          <w:rFonts w:asciiTheme="minorHAnsi" w:eastAsia="Calibri" w:hAnsiTheme="minorHAnsi" w:cstheme="minorHAnsi"/>
          <w:i/>
          <w:iCs/>
          <w:color w:val="000000"/>
          <w:sz w:val="21"/>
          <w:szCs w:val="21"/>
          <w:lang w:val="fr-FR"/>
        </w:rPr>
      </w:pPr>
      <w:r w:rsidRPr="00F46805">
        <w:rPr>
          <w:rFonts w:asciiTheme="minorHAnsi" w:eastAsia="Calibri" w:hAnsiTheme="minorHAnsi" w:cstheme="minorHAnsi"/>
          <w:i/>
          <w:iCs/>
          <w:color w:val="000000"/>
          <w:sz w:val="21"/>
          <w:szCs w:val="21"/>
          <w:lang w:val="fr-FR"/>
        </w:rPr>
        <w:t xml:space="preserve">(Le cas échéant) </w:t>
      </w:r>
      <w:r w:rsidR="007C3636" w:rsidRPr="00F46805">
        <w:rPr>
          <w:rFonts w:asciiTheme="minorHAnsi" w:eastAsia="Calibri" w:hAnsiTheme="minorHAnsi" w:cstheme="minorHAnsi"/>
          <w:i/>
          <w:iCs/>
          <w:color w:val="000000"/>
          <w:sz w:val="21"/>
          <w:szCs w:val="21"/>
          <w:lang w:val="fr-FR"/>
        </w:rPr>
        <w:t>Vu le décret N° 88-145 du 15 février 1988, relatif aux agents contractuels de la Fonction Publique Territoriale ;</w:t>
      </w:r>
    </w:p>
    <w:p w14:paraId="4A9CC599" w14:textId="77777777" w:rsidR="00333839" w:rsidRPr="00333839" w:rsidRDefault="00333839" w:rsidP="00333839">
      <w:pPr>
        <w:jc w:val="both"/>
        <w:textAlignment w:val="baseline"/>
        <w:rPr>
          <w:rFonts w:asciiTheme="minorHAnsi" w:eastAsia="Calibri" w:hAnsiTheme="minorHAnsi" w:cstheme="minorHAnsi"/>
          <w:color w:val="000000"/>
          <w:sz w:val="21"/>
          <w:szCs w:val="21"/>
          <w:lang w:val="fr-FR"/>
        </w:rPr>
      </w:pPr>
    </w:p>
    <w:p w14:paraId="429399B9" w14:textId="202BFC31" w:rsidR="00A1694A" w:rsidRDefault="007C3636" w:rsidP="00333839">
      <w:pPr>
        <w:jc w:val="both"/>
        <w:textAlignment w:val="baseline"/>
        <w:rPr>
          <w:rFonts w:asciiTheme="minorHAnsi" w:eastAsia="Calibri" w:hAnsiTheme="minorHAnsi" w:cstheme="minorHAnsi"/>
          <w:color w:val="000000"/>
          <w:sz w:val="21"/>
          <w:szCs w:val="21"/>
          <w:lang w:val="fr-FR"/>
        </w:rPr>
      </w:pPr>
      <w:r w:rsidRPr="00AD5043">
        <w:rPr>
          <w:rFonts w:asciiTheme="minorHAnsi" w:eastAsia="Calibri" w:hAnsiTheme="minorHAnsi" w:cstheme="minorHAnsi"/>
          <w:color w:val="000000"/>
          <w:sz w:val="21"/>
          <w:szCs w:val="21"/>
          <w:lang w:val="fr-FR"/>
        </w:rPr>
        <w:t xml:space="preserve">Vu la demande de M </w:t>
      </w:r>
      <w:r w:rsidR="00FF48B3" w:rsidRPr="00AD5043">
        <w:rPr>
          <w:rFonts w:asciiTheme="minorHAnsi" w:eastAsia="Calibri" w:hAnsiTheme="minorHAnsi" w:cstheme="minorHAnsi"/>
          <w:color w:val="000000"/>
          <w:sz w:val="21"/>
          <w:szCs w:val="21"/>
          <w:lang w:val="fr-FR"/>
        </w:rPr>
        <w:t>…………………………</w:t>
      </w:r>
      <w:r w:rsidRPr="00AD5043">
        <w:rPr>
          <w:rFonts w:asciiTheme="minorHAnsi" w:eastAsia="Calibri" w:hAnsiTheme="minorHAnsi" w:cstheme="minorHAnsi"/>
          <w:color w:val="000000"/>
          <w:sz w:val="21"/>
          <w:szCs w:val="21"/>
          <w:lang w:val="fr-FR"/>
        </w:rPr>
        <w:t xml:space="preserve"> en date du </w:t>
      </w:r>
      <w:r w:rsidR="00FF48B3" w:rsidRPr="00AD5043">
        <w:rPr>
          <w:rFonts w:asciiTheme="minorHAnsi" w:eastAsia="Calibri" w:hAnsiTheme="minorHAnsi" w:cstheme="minorHAnsi"/>
          <w:color w:val="000000"/>
          <w:sz w:val="21"/>
          <w:szCs w:val="21"/>
          <w:lang w:val="fr-FR"/>
        </w:rPr>
        <w:t>…………………………</w:t>
      </w:r>
      <w:r w:rsidRPr="00AD5043">
        <w:rPr>
          <w:rFonts w:asciiTheme="minorHAnsi" w:eastAsia="Calibri" w:hAnsiTheme="minorHAnsi" w:cstheme="minorHAnsi"/>
          <w:color w:val="000000"/>
          <w:sz w:val="21"/>
          <w:szCs w:val="21"/>
          <w:lang w:val="fr-FR"/>
        </w:rPr>
        <w:t xml:space="preserve"> par laquelle il</w:t>
      </w:r>
      <w:r w:rsidR="00333839">
        <w:rPr>
          <w:rFonts w:asciiTheme="minorHAnsi" w:eastAsia="Calibri" w:hAnsiTheme="minorHAnsi" w:cstheme="minorHAnsi"/>
          <w:color w:val="000000"/>
          <w:sz w:val="21"/>
          <w:szCs w:val="21"/>
          <w:lang w:val="fr-FR"/>
        </w:rPr>
        <w:t xml:space="preserve"> (elle)</w:t>
      </w:r>
      <w:r w:rsidRPr="00AD5043">
        <w:rPr>
          <w:rFonts w:asciiTheme="minorHAnsi" w:eastAsia="Calibri" w:hAnsiTheme="minorHAnsi" w:cstheme="minorHAnsi"/>
          <w:color w:val="000000"/>
          <w:sz w:val="21"/>
          <w:szCs w:val="21"/>
          <w:lang w:val="fr-FR"/>
        </w:rPr>
        <w:t xml:space="preserve"> sollicite l’attribution du congé de paternité et d’accueil de l’enfant </w:t>
      </w:r>
      <w:r w:rsidR="00FF48B3">
        <w:rPr>
          <w:rFonts w:asciiTheme="minorHAnsi" w:eastAsia="Calibri" w:hAnsiTheme="minorHAnsi" w:cstheme="minorHAnsi"/>
          <w:color w:val="000000"/>
          <w:sz w:val="21"/>
          <w:szCs w:val="21"/>
          <w:lang w:val="fr-FR"/>
        </w:rPr>
        <w:t>(1 mois au moins avant le congé) ;</w:t>
      </w:r>
    </w:p>
    <w:p w14:paraId="12B569DA" w14:textId="77777777" w:rsidR="00333839" w:rsidRPr="00AD5043" w:rsidRDefault="00333839" w:rsidP="00333839">
      <w:pPr>
        <w:jc w:val="both"/>
        <w:textAlignment w:val="baseline"/>
        <w:rPr>
          <w:rFonts w:asciiTheme="minorHAnsi" w:eastAsia="Calibri" w:hAnsiTheme="minorHAnsi" w:cstheme="minorHAnsi"/>
          <w:color w:val="000000"/>
          <w:sz w:val="21"/>
          <w:szCs w:val="21"/>
          <w:lang w:val="fr-FR"/>
        </w:rPr>
      </w:pPr>
    </w:p>
    <w:p w14:paraId="60D2A46C" w14:textId="306403A6" w:rsidR="00A1694A" w:rsidRDefault="007C3636" w:rsidP="00333839">
      <w:pPr>
        <w:jc w:val="both"/>
        <w:textAlignment w:val="baseline"/>
        <w:rPr>
          <w:rFonts w:asciiTheme="minorHAnsi" w:eastAsia="Calibri" w:hAnsiTheme="minorHAnsi" w:cstheme="minorHAnsi"/>
          <w:color w:val="000000"/>
          <w:sz w:val="21"/>
          <w:szCs w:val="21"/>
          <w:lang w:val="fr-FR"/>
        </w:rPr>
      </w:pPr>
      <w:r w:rsidRPr="00AD5043">
        <w:rPr>
          <w:rFonts w:asciiTheme="minorHAnsi" w:eastAsia="Calibri" w:hAnsiTheme="minorHAnsi" w:cstheme="minorHAnsi"/>
          <w:color w:val="000000"/>
          <w:sz w:val="21"/>
          <w:szCs w:val="21"/>
          <w:lang w:val="fr-FR"/>
        </w:rPr>
        <w:t>Vu</w:t>
      </w:r>
      <w:r w:rsidR="00333839">
        <w:rPr>
          <w:rFonts w:asciiTheme="minorHAnsi" w:eastAsia="Calibri" w:hAnsiTheme="minorHAnsi" w:cstheme="minorHAnsi"/>
          <w:color w:val="000000"/>
          <w:sz w:val="21"/>
          <w:szCs w:val="21"/>
          <w:lang w:val="fr-FR"/>
        </w:rPr>
        <w:t xml:space="preserve"> </w:t>
      </w:r>
      <w:r w:rsidRPr="00AD5043">
        <w:rPr>
          <w:rFonts w:asciiTheme="minorHAnsi" w:eastAsia="Calibri" w:hAnsiTheme="minorHAnsi" w:cstheme="minorHAnsi"/>
          <w:color w:val="000000"/>
          <w:sz w:val="21"/>
          <w:szCs w:val="21"/>
          <w:lang w:val="fr-FR"/>
        </w:rPr>
        <w:t xml:space="preserve">le certificat médical en date du </w:t>
      </w:r>
      <w:r w:rsidR="00FF48B3" w:rsidRPr="00AD5043">
        <w:rPr>
          <w:rFonts w:asciiTheme="minorHAnsi" w:eastAsia="Calibri" w:hAnsiTheme="minorHAnsi" w:cstheme="minorHAnsi"/>
          <w:color w:val="000000"/>
          <w:sz w:val="21"/>
          <w:szCs w:val="21"/>
          <w:lang w:val="fr-FR"/>
        </w:rPr>
        <w:t>…………………………</w:t>
      </w:r>
      <w:r w:rsidRPr="00AD5043">
        <w:rPr>
          <w:rFonts w:asciiTheme="minorHAnsi" w:eastAsia="Calibri" w:hAnsiTheme="minorHAnsi" w:cstheme="minorHAnsi"/>
          <w:color w:val="000000"/>
          <w:sz w:val="21"/>
          <w:szCs w:val="21"/>
          <w:lang w:val="fr-FR"/>
        </w:rPr>
        <w:t xml:space="preserve"> fixant la date présumée de</w:t>
      </w:r>
      <w:r w:rsidR="00FF48B3">
        <w:rPr>
          <w:rFonts w:asciiTheme="minorHAnsi" w:eastAsia="Calibri" w:hAnsiTheme="minorHAnsi" w:cstheme="minorHAnsi"/>
          <w:color w:val="000000"/>
          <w:sz w:val="21"/>
          <w:szCs w:val="21"/>
          <w:lang w:val="fr-FR"/>
        </w:rPr>
        <w:t xml:space="preserve"> </w:t>
      </w:r>
      <w:r w:rsidRPr="00AD5043">
        <w:rPr>
          <w:rFonts w:asciiTheme="minorHAnsi" w:eastAsia="Calibri" w:hAnsiTheme="minorHAnsi" w:cstheme="minorHAnsi"/>
          <w:color w:val="000000"/>
          <w:sz w:val="21"/>
          <w:szCs w:val="21"/>
          <w:lang w:val="fr-FR"/>
        </w:rPr>
        <w:t>l’accouchement au</w:t>
      </w:r>
      <w:r w:rsidR="00FF48B3" w:rsidRPr="00AD5043">
        <w:rPr>
          <w:rFonts w:asciiTheme="minorHAnsi" w:eastAsia="Calibri" w:hAnsiTheme="minorHAnsi" w:cstheme="minorHAnsi"/>
          <w:color w:val="000000"/>
          <w:sz w:val="21"/>
          <w:szCs w:val="21"/>
          <w:lang w:val="fr-FR"/>
        </w:rPr>
        <w:t>…………………………</w:t>
      </w:r>
    </w:p>
    <w:p w14:paraId="2CE62B05" w14:textId="77777777" w:rsidR="00333839" w:rsidRDefault="00333839" w:rsidP="00333839">
      <w:pPr>
        <w:jc w:val="both"/>
        <w:textAlignment w:val="baseline"/>
        <w:rPr>
          <w:rFonts w:asciiTheme="minorHAnsi" w:eastAsia="Calibri" w:hAnsiTheme="minorHAnsi" w:cstheme="minorHAnsi"/>
          <w:color w:val="000000"/>
          <w:sz w:val="21"/>
          <w:szCs w:val="21"/>
          <w:lang w:val="fr-FR"/>
        </w:rPr>
      </w:pPr>
    </w:p>
    <w:p w14:paraId="63FB5741" w14:textId="27CF2F8D" w:rsidR="00FF48B3" w:rsidRDefault="00FF48B3" w:rsidP="00333839">
      <w:pPr>
        <w:jc w:val="both"/>
        <w:textAlignment w:val="baseline"/>
        <w:rPr>
          <w:rFonts w:asciiTheme="minorHAnsi" w:eastAsia="Calibri" w:hAnsiTheme="minorHAnsi" w:cstheme="minorHAnsi"/>
          <w:color w:val="000000"/>
          <w:sz w:val="21"/>
          <w:szCs w:val="21"/>
          <w:lang w:val="fr-FR"/>
        </w:rPr>
      </w:pPr>
      <w:r>
        <w:rPr>
          <w:rFonts w:asciiTheme="minorHAnsi" w:eastAsia="Calibri" w:hAnsiTheme="minorHAnsi" w:cstheme="minorHAnsi"/>
          <w:color w:val="000000"/>
          <w:sz w:val="21"/>
          <w:szCs w:val="21"/>
          <w:lang w:val="fr-FR"/>
        </w:rPr>
        <w:t>(</w:t>
      </w:r>
      <w:r w:rsidR="00333839">
        <w:rPr>
          <w:rFonts w:asciiTheme="minorHAnsi" w:eastAsia="Calibri" w:hAnsiTheme="minorHAnsi" w:cstheme="minorHAnsi"/>
          <w:color w:val="000000"/>
          <w:sz w:val="21"/>
          <w:szCs w:val="21"/>
          <w:lang w:val="fr-FR"/>
        </w:rPr>
        <w:t>S</w:t>
      </w:r>
      <w:r>
        <w:rPr>
          <w:rFonts w:asciiTheme="minorHAnsi" w:eastAsia="Calibri" w:hAnsiTheme="minorHAnsi" w:cstheme="minorHAnsi"/>
          <w:color w:val="000000"/>
          <w:sz w:val="21"/>
          <w:szCs w:val="21"/>
          <w:lang w:val="fr-FR"/>
        </w:rPr>
        <w:t xml:space="preserve">’il s’agit du conjoint, concubin ou partenaire lié par un PACS à la mère) </w:t>
      </w:r>
      <w:r w:rsidR="00333839">
        <w:rPr>
          <w:rFonts w:asciiTheme="minorHAnsi" w:eastAsia="Calibri" w:hAnsiTheme="minorHAnsi" w:cstheme="minorHAnsi"/>
          <w:color w:val="000000"/>
          <w:sz w:val="21"/>
          <w:szCs w:val="21"/>
          <w:lang w:val="fr-FR"/>
        </w:rPr>
        <w:t xml:space="preserve">Vu </w:t>
      </w:r>
      <w:r>
        <w:rPr>
          <w:rFonts w:asciiTheme="minorHAnsi" w:eastAsia="Calibri" w:hAnsiTheme="minorHAnsi" w:cstheme="minorHAnsi"/>
          <w:color w:val="000000"/>
          <w:sz w:val="21"/>
          <w:szCs w:val="21"/>
          <w:lang w:val="fr-FR"/>
        </w:rPr>
        <w:t>la copie du livret de famille ou de l’extrait d’acte de mariage ou la convention de PACS ou extrait d’acte de naissance ou tout document justifiant de la vie commune avec la mère ;</w:t>
      </w:r>
    </w:p>
    <w:p w14:paraId="34AE3473" w14:textId="77777777" w:rsidR="00333839" w:rsidRPr="00AD5043" w:rsidRDefault="00333839" w:rsidP="00333839">
      <w:pPr>
        <w:jc w:val="both"/>
        <w:textAlignment w:val="baseline"/>
        <w:rPr>
          <w:rFonts w:asciiTheme="minorHAnsi" w:eastAsia="Calibri" w:hAnsiTheme="minorHAnsi" w:cstheme="minorHAnsi"/>
          <w:color w:val="000000"/>
          <w:sz w:val="21"/>
          <w:szCs w:val="21"/>
          <w:lang w:val="fr-FR"/>
        </w:rPr>
      </w:pPr>
    </w:p>
    <w:p w14:paraId="0BFAA5FE" w14:textId="1A1EEDEE" w:rsidR="00A1694A" w:rsidRPr="00333839" w:rsidRDefault="007C3636" w:rsidP="00333839">
      <w:pPr>
        <w:jc w:val="both"/>
        <w:textAlignment w:val="baseline"/>
        <w:rPr>
          <w:rFonts w:asciiTheme="minorHAnsi" w:eastAsia="Calibri" w:hAnsiTheme="minorHAnsi" w:cstheme="minorHAnsi"/>
          <w:color w:val="000000"/>
          <w:sz w:val="21"/>
          <w:szCs w:val="21"/>
          <w:lang w:val="fr-FR"/>
        </w:rPr>
      </w:pPr>
      <w:proofErr w:type="gramStart"/>
      <w:r w:rsidRPr="00333839">
        <w:rPr>
          <w:rFonts w:asciiTheme="minorHAnsi" w:eastAsia="Calibri" w:hAnsiTheme="minorHAnsi" w:cstheme="minorHAnsi"/>
          <w:color w:val="000000"/>
          <w:sz w:val="21"/>
          <w:szCs w:val="21"/>
          <w:lang w:val="fr-FR"/>
        </w:rPr>
        <w:t>OU</w:t>
      </w:r>
      <w:proofErr w:type="gramEnd"/>
    </w:p>
    <w:p w14:paraId="2F9A883F" w14:textId="77777777" w:rsidR="00333839" w:rsidRPr="00333839" w:rsidRDefault="00333839" w:rsidP="00333839">
      <w:pPr>
        <w:jc w:val="both"/>
        <w:textAlignment w:val="baseline"/>
        <w:rPr>
          <w:rFonts w:asciiTheme="minorHAnsi" w:eastAsia="Calibri" w:hAnsiTheme="minorHAnsi" w:cstheme="minorHAnsi"/>
          <w:color w:val="000000"/>
          <w:sz w:val="21"/>
          <w:szCs w:val="21"/>
          <w:lang w:val="fr-FR"/>
        </w:rPr>
      </w:pPr>
    </w:p>
    <w:p w14:paraId="29BEC430" w14:textId="092D2A81" w:rsidR="00A1694A" w:rsidRDefault="00FF48B3" w:rsidP="00333839">
      <w:pPr>
        <w:jc w:val="both"/>
        <w:textAlignment w:val="baseline"/>
        <w:rPr>
          <w:rFonts w:asciiTheme="minorHAnsi" w:eastAsia="Calibri" w:hAnsiTheme="minorHAnsi" w:cstheme="minorHAnsi"/>
          <w:color w:val="000000"/>
          <w:sz w:val="21"/>
          <w:szCs w:val="21"/>
          <w:lang w:val="fr-FR"/>
        </w:rPr>
      </w:pPr>
      <w:r w:rsidRPr="00333839">
        <w:rPr>
          <w:rFonts w:asciiTheme="minorHAnsi" w:eastAsia="Calibri" w:hAnsiTheme="minorHAnsi" w:cstheme="minorHAnsi"/>
          <w:color w:val="000000"/>
          <w:sz w:val="21"/>
          <w:szCs w:val="21"/>
          <w:lang w:val="fr-FR"/>
        </w:rPr>
        <w:t>(S’il s’agit du père)</w:t>
      </w:r>
      <w:r w:rsidR="00333839">
        <w:rPr>
          <w:rFonts w:asciiTheme="minorHAnsi" w:eastAsia="Calibri" w:hAnsiTheme="minorHAnsi" w:cstheme="minorHAnsi"/>
          <w:color w:val="000000"/>
          <w:sz w:val="21"/>
          <w:szCs w:val="21"/>
          <w:lang w:val="fr-FR"/>
        </w:rPr>
        <w:t xml:space="preserve"> Vu</w:t>
      </w:r>
      <w:r w:rsidRPr="00333839">
        <w:rPr>
          <w:rFonts w:asciiTheme="minorHAnsi" w:eastAsia="Calibri" w:hAnsiTheme="minorHAnsi" w:cstheme="minorHAnsi"/>
          <w:color w:val="000000"/>
          <w:sz w:val="21"/>
          <w:szCs w:val="21"/>
          <w:lang w:val="fr-FR"/>
        </w:rPr>
        <w:t xml:space="preserve"> la copie du livret de famille ou </w:t>
      </w:r>
      <w:r w:rsidR="007C3636" w:rsidRPr="00333839">
        <w:rPr>
          <w:rFonts w:asciiTheme="minorHAnsi" w:eastAsia="Calibri" w:hAnsiTheme="minorHAnsi" w:cstheme="minorHAnsi"/>
          <w:color w:val="000000"/>
          <w:sz w:val="21"/>
          <w:szCs w:val="21"/>
          <w:lang w:val="fr-FR"/>
        </w:rPr>
        <w:t xml:space="preserve">l’extrait d’acte de naissance </w:t>
      </w:r>
      <w:r w:rsidRPr="00333839">
        <w:rPr>
          <w:rFonts w:asciiTheme="minorHAnsi" w:eastAsia="Calibri" w:hAnsiTheme="minorHAnsi" w:cstheme="minorHAnsi"/>
          <w:color w:val="000000"/>
          <w:sz w:val="21"/>
          <w:szCs w:val="21"/>
          <w:lang w:val="fr-FR"/>
        </w:rPr>
        <w:t xml:space="preserve">attestant la naissance le </w:t>
      </w:r>
      <w:r w:rsidRPr="00AD5043">
        <w:rPr>
          <w:rFonts w:asciiTheme="minorHAnsi" w:eastAsia="Calibri" w:hAnsiTheme="minorHAnsi" w:cstheme="minorHAnsi"/>
          <w:color w:val="000000"/>
          <w:sz w:val="21"/>
          <w:szCs w:val="21"/>
          <w:lang w:val="fr-FR"/>
        </w:rPr>
        <w:t>…………………………</w:t>
      </w:r>
      <w:r>
        <w:rPr>
          <w:rFonts w:asciiTheme="minorHAnsi" w:eastAsia="Calibri" w:hAnsiTheme="minorHAnsi" w:cstheme="minorHAnsi"/>
          <w:color w:val="000000"/>
          <w:sz w:val="21"/>
          <w:szCs w:val="21"/>
          <w:lang w:val="fr-FR"/>
        </w:rPr>
        <w:t xml:space="preserve"> ou de l’acte de reconnaissance de l’enfant</w:t>
      </w:r>
      <w:r w:rsidR="008C5E4A">
        <w:rPr>
          <w:rFonts w:asciiTheme="minorHAnsi" w:eastAsia="Calibri" w:hAnsiTheme="minorHAnsi" w:cstheme="minorHAnsi"/>
          <w:color w:val="000000"/>
          <w:sz w:val="21"/>
          <w:szCs w:val="21"/>
          <w:lang w:val="fr-FR"/>
        </w:rPr>
        <w:t> </w:t>
      </w:r>
      <w:r w:rsidR="008C5E4A" w:rsidRPr="00333839">
        <w:rPr>
          <w:rFonts w:asciiTheme="minorHAnsi" w:eastAsia="Calibri" w:hAnsiTheme="minorHAnsi" w:cstheme="minorHAnsi"/>
          <w:color w:val="000000"/>
          <w:sz w:val="21"/>
          <w:szCs w:val="21"/>
          <w:lang w:val="fr-FR"/>
        </w:rPr>
        <w:t>;</w:t>
      </w:r>
    </w:p>
    <w:p w14:paraId="2E84AC0E" w14:textId="77777777" w:rsidR="00333839" w:rsidRPr="00333839" w:rsidRDefault="00333839" w:rsidP="00333839">
      <w:pPr>
        <w:jc w:val="both"/>
        <w:textAlignment w:val="baseline"/>
        <w:rPr>
          <w:rFonts w:asciiTheme="minorHAnsi" w:eastAsia="Calibri" w:hAnsiTheme="minorHAnsi" w:cstheme="minorHAnsi"/>
          <w:color w:val="000000"/>
          <w:sz w:val="21"/>
          <w:szCs w:val="21"/>
          <w:lang w:val="fr-FR"/>
        </w:rPr>
      </w:pPr>
    </w:p>
    <w:p w14:paraId="3FEB6D1A" w14:textId="0671A3F9" w:rsidR="00A1694A" w:rsidRPr="00F46805" w:rsidRDefault="008C5E4A" w:rsidP="00333839">
      <w:pPr>
        <w:jc w:val="both"/>
        <w:textAlignment w:val="baseline"/>
        <w:rPr>
          <w:rFonts w:asciiTheme="minorHAnsi" w:eastAsia="Calibri" w:hAnsiTheme="minorHAnsi" w:cstheme="minorHAnsi"/>
          <w:i/>
          <w:iCs/>
          <w:color w:val="000000"/>
          <w:sz w:val="21"/>
          <w:szCs w:val="21"/>
          <w:lang w:val="fr-FR"/>
        </w:rPr>
      </w:pPr>
      <w:r w:rsidRPr="00F46805">
        <w:rPr>
          <w:rFonts w:asciiTheme="minorHAnsi" w:eastAsia="Calibri" w:hAnsiTheme="minorHAnsi" w:cstheme="minorHAnsi"/>
          <w:i/>
          <w:iCs/>
          <w:color w:val="000000"/>
          <w:sz w:val="21"/>
          <w:szCs w:val="21"/>
          <w:lang w:val="fr-FR"/>
        </w:rPr>
        <w:t>(Le cas échéant</w:t>
      </w:r>
      <w:r w:rsidR="00F46805" w:rsidRPr="00F46805">
        <w:rPr>
          <w:rFonts w:asciiTheme="minorHAnsi" w:eastAsia="Calibri" w:hAnsiTheme="minorHAnsi" w:cstheme="minorHAnsi"/>
          <w:i/>
          <w:iCs/>
          <w:color w:val="000000"/>
          <w:sz w:val="21"/>
          <w:szCs w:val="21"/>
          <w:lang w:val="fr-FR"/>
        </w:rPr>
        <w:t>,</w:t>
      </w:r>
      <w:r w:rsidRPr="00F46805">
        <w:rPr>
          <w:rFonts w:asciiTheme="minorHAnsi" w:eastAsia="Calibri" w:hAnsiTheme="minorHAnsi" w:cstheme="minorHAnsi"/>
          <w:i/>
          <w:iCs/>
          <w:color w:val="000000"/>
          <w:sz w:val="21"/>
          <w:szCs w:val="21"/>
          <w:lang w:val="fr-FR"/>
        </w:rPr>
        <w:t xml:space="preserve"> si adoption) </w:t>
      </w:r>
      <w:r w:rsidR="00333839" w:rsidRPr="00F46805">
        <w:rPr>
          <w:rFonts w:asciiTheme="minorHAnsi" w:eastAsia="Calibri" w:hAnsiTheme="minorHAnsi" w:cstheme="minorHAnsi"/>
          <w:i/>
          <w:iCs/>
          <w:color w:val="000000"/>
          <w:sz w:val="21"/>
          <w:szCs w:val="21"/>
          <w:lang w:val="fr-FR"/>
        </w:rPr>
        <w:t xml:space="preserve">Vu </w:t>
      </w:r>
      <w:r w:rsidRPr="00F46805">
        <w:rPr>
          <w:rFonts w:asciiTheme="minorHAnsi" w:eastAsia="Calibri" w:hAnsiTheme="minorHAnsi" w:cstheme="minorHAnsi"/>
          <w:i/>
          <w:iCs/>
          <w:color w:val="000000"/>
          <w:sz w:val="21"/>
          <w:szCs w:val="21"/>
          <w:lang w:val="fr-FR"/>
        </w:rPr>
        <w:t>le certificat attestant l’arrivée au foyer de M…………………………, de l’enfant …………………………(prénom), le …………………………</w:t>
      </w:r>
    </w:p>
    <w:p w14:paraId="5573D416" w14:textId="77777777" w:rsidR="008C5E4A" w:rsidRPr="008C5E4A" w:rsidRDefault="008C5E4A" w:rsidP="008C5E4A">
      <w:pPr>
        <w:textAlignment w:val="baseline"/>
        <w:rPr>
          <w:rFonts w:asciiTheme="minorHAnsi" w:eastAsia="Calibri" w:hAnsiTheme="minorHAnsi" w:cstheme="minorHAnsi"/>
          <w:color w:val="000000"/>
          <w:spacing w:val="1"/>
          <w:sz w:val="21"/>
          <w:szCs w:val="21"/>
          <w:lang w:val="fr-FR"/>
        </w:rPr>
      </w:pPr>
    </w:p>
    <w:p w14:paraId="45C54D1F" w14:textId="572097F4" w:rsidR="00A1694A" w:rsidRDefault="007C3636" w:rsidP="00333839">
      <w:pPr>
        <w:jc w:val="center"/>
        <w:textAlignment w:val="baseline"/>
        <w:rPr>
          <w:rFonts w:asciiTheme="minorHAnsi" w:eastAsia="Calibri" w:hAnsiTheme="minorHAnsi" w:cstheme="minorHAnsi"/>
          <w:b/>
          <w:color w:val="000000"/>
          <w:sz w:val="21"/>
          <w:szCs w:val="21"/>
          <w:lang w:val="fr-FR"/>
        </w:rPr>
      </w:pPr>
      <w:r w:rsidRPr="00AD5043">
        <w:rPr>
          <w:rFonts w:asciiTheme="minorHAnsi" w:eastAsia="Calibri" w:hAnsiTheme="minorHAnsi" w:cstheme="minorHAnsi"/>
          <w:b/>
          <w:color w:val="000000"/>
          <w:sz w:val="21"/>
          <w:szCs w:val="21"/>
          <w:lang w:val="fr-FR"/>
        </w:rPr>
        <w:t>ARRÊTÉ</w:t>
      </w:r>
    </w:p>
    <w:p w14:paraId="187241AA" w14:textId="77777777" w:rsidR="008C5E4A" w:rsidRPr="00333839" w:rsidRDefault="008C5E4A" w:rsidP="00333839">
      <w:pPr>
        <w:jc w:val="both"/>
        <w:textAlignment w:val="baseline"/>
        <w:rPr>
          <w:rFonts w:asciiTheme="minorHAnsi" w:eastAsia="Calibri" w:hAnsiTheme="minorHAnsi" w:cstheme="minorHAnsi"/>
          <w:color w:val="000000"/>
          <w:sz w:val="21"/>
          <w:szCs w:val="21"/>
          <w:lang w:val="fr-FR"/>
        </w:rPr>
      </w:pPr>
    </w:p>
    <w:p w14:paraId="6C70217B" w14:textId="0246694D" w:rsidR="0030050D" w:rsidRDefault="007C3636" w:rsidP="008C5E4A">
      <w:pPr>
        <w:tabs>
          <w:tab w:val="left" w:pos="1440"/>
          <w:tab w:val="right" w:leader="underscore" w:pos="9072"/>
        </w:tabs>
        <w:ind w:left="1418" w:hanging="1346"/>
        <w:jc w:val="both"/>
        <w:textAlignment w:val="baseline"/>
        <w:rPr>
          <w:rFonts w:asciiTheme="minorHAnsi" w:eastAsia="Calibri" w:hAnsiTheme="minorHAnsi" w:cstheme="minorHAnsi"/>
          <w:color w:val="000000"/>
          <w:sz w:val="21"/>
          <w:szCs w:val="21"/>
          <w:lang w:val="fr-FR"/>
        </w:rPr>
      </w:pPr>
      <w:r w:rsidRPr="00AD5043">
        <w:rPr>
          <w:rFonts w:asciiTheme="minorHAnsi" w:eastAsia="Calibri" w:hAnsiTheme="minorHAnsi" w:cstheme="minorHAnsi"/>
          <w:b/>
          <w:color w:val="000000"/>
          <w:sz w:val="21"/>
          <w:szCs w:val="21"/>
          <w:u w:val="single"/>
          <w:lang w:val="fr-FR"/>
        </w:rPr>
        <w:t>ARTICLE 1</w:t>
      </w:r>
      <w:r w:rsidRPr="00AD5043">
        <w:rPr>
          <w:rFonts w:asciiTheme="minorHAnsi" w:eastAsia="Calibri" w:hAnsiTheme="minorHAnsi" w:cstheme="minorHAnsi"/>
          <w:b/>
          <w:color w:val="000000"/>
          <w:sz w:val="21"/>
          <w:szCs w:val="21"/>
          <w:lang w:val="fr-FR"/>
        </w:rPr>
        <w:t xml:space="preserve"> :</w:t>
      </w:r>
      <w:r w:rsidRPr="00AD5043">
        <w:rPr>
          <w:rFonts w:asciiTheme="minorHAnsi" w:eastAsia="Calibri" w:hAnsiTheme="minorHAnsi" w:cstheme="minorHAnsi"/>
          <w:b/>
          <w:color w:val="000000"/>
          <w:sz w:val="21"/>
          <w:szCs w:val="21"/>
          <w:lang w:val="fr-FR"/>
        </w:rPr>
        <w:tab/>
      </w:r>
      <w:r w:rsidRPr="00AD5043">
        <w:rPr>
          <w:rFonts w:asciiTheme="minorHAnsi" w:eastAsia="Calibri" w:hAnsiTheme="minorHAnsi" w:cstheme="minorHAnsi"/>
          <w:color w:val="000000"/>
          <w:sz w:val="21"/>
          <w:szCs w:val="21"/>
          <w:lang w:val="fr-FR"/>
        </w:rPr>
        <w:t xml:space="preserve">M. / Mme </w:t>
      </w:r>
      <w:r w:rsidR="008C5E4A" w:rsidRPr="00AD5043">
        <w:rPr>
          <w:rFonts w:asciiTheme="minorHAnsi" w:eastAsia="Calibri" w:hAnsiTheme="minorHAnsi" w:cstheme="minorHAnsi"/>
          <w:color w:val="000000"/>
          <w:sz w:val="21"/>
          <w:szCs w:val="21"/>
          <w:lang w:val="fr-FR"/>
        </w:rPr>
        <w:t>…………………………</w:t>
      </w:r>
      <w:r w:rsidR="008C5E4A">
        <w:rPr>
          <w:rFonts w:asciiTheme="minorHAnsi" w:eastAsia="Calibri" w:hAnsiTheme="minorHAnsi" w:cstheme="minorHAnsi"/>
          <w:color w:val="000000"/>
          <w:sz w:val="21"/>
          <w:szCs w:val="21"/>
          <w:lang w:val="fr-FR"/>
        </w:rPr>
        <w:t xml:space="preserve"> </w:t>
      </w:r>
      <w:r w:rsidRPr="00AD5043">
        <w:rPr>
          <w:rFonts w:asciiTheme="minorHAnsi" w:eastAsia="Calibri" w:hAnsiTheme="minorHAnsi" w:cstheme="minorHAnsi"/>
          <w:color w:val="000000"/>
          <w:sz w:val="21"/>
          <w:szCs w:val="21"/>
          <w:lang w:val="fr-FR"/>
        </w:rPr>
        <w:t>est placé(e) en congé de paternité et</w:t>
      </w:r>
      <w:r w:rsidR="008C5E4A">
        <w:rPr>
          <w:rFonts w:asciiTheme="minorHAnsi" w:eastAsia="Calibri" w:hAnsiTheme="minorHAnsi" w:cstheme="minorHAnsi"/>
          <w:color w:val="000000"/>
          <w:sz w:val="21"/>
          <w:szCs w:val="21"/>
          <w:lang w:val="fr-FR"/>
        </w:rPr>
        <w:t xml:space="preserve"> </w:t>
      </w:r>
      <w:r w:rsidRPr="00AD5043">
        <w:rPr>
          <w:rFonts w:asciiTheme="minorHAnsi" w:eastAsia="Calibri" w:hAnsiTheme="minorHAnsi" w:cstheme="minorHAnsi"/>
          <w:color w:val="000000"/>
          <w:sz w:val="21"/>
          <w:szCs w:val="21"/>
          <w:lang w:val="fr-FR"/>
        </w:rPr>
        <w:t>d’accueil de l’enfant pour une période de</w:t>
      </w:r>
      <w:r w:rsidR="008C5E4A" w:rsidRPr="00AD5043">
        <w:rPr>
          <w:rFonts w:asciiTheme="minorHAnsi" w:eastAsia="Calibri" w:hAnsiTheme="minorHAnsi" w:cstheme="minorHAnsi"/>
          <w:color w:val="000000"/>
          <w:sz w:val="21"/>
          <w:szCs w:val="21"/>
          <w:lang w:val="fr-FR"/>
        </w:rPr>
        <w:t>…………………………</w:t>
      </w:r>
      <w:r w:rsidR="008C5E4A">
        <w:rPr>
          <w:rFonts w:asciiTheme="minorHAnsi" w:eastAsia="Calibri" w:hAnsiTheme="minorHAnsi" w:cstheme="minorHAnsi"/>
          <w:color w:val="000000"/>
          <w:sz w:val="21"/>
          <w:szCs w:val="21"/>
          <w:lang w:val="fr-FR"/>
        </w:rPr>
        <w:t xml:space="preserve"> </w:t>
      </w:r>
      <w:r w:rsidRPr="00AD5043">
        <w:rPr>
          <w:rFonts w:asciiTheme="minorHAnsi" w:eastAsia="Calibri" w:hAnsiTheme="minorHAnsi" w:cstheme="minorHAnsi"/>
          <w:color w:val="000000"/>
          <w:sz w:val="21"/>
          <w:szCs w:val="21"/>
          <w:lang w:val="fr-FR"/>
        </w:rPr>
        <w:t>jours</w:t>
      </w:r>
      <w:r>
        <w:rPr>
          <w:rStyle w:val="Appelnotedebasdep"/>
          <w:rFonts w:asciiTheme="minorHAnsi" w:eastAsia="Calibri" w:hAnsiTheme="minorHAnsi" w:cstheme="minorHAnsi"/>
          <w:color w:val="000000"/>
          <w:sz w:val="21"/>
          <w:szCs w:val="21"/>
          <w:lang w:val="fr-FR"/>
        </w:rPr>
        <w:footnoteReference w:id="1"/>
      </w:r>
      <w:r w:rsidRPr="00AD5043">
        <w:rPr>
          <w:rFonts w:asciiTheme="minorHAnsi" w:eastAsia="Calibri" w:hAnsiTheme="minorHAnsi" w:cstheme="minorHAnsi"/>
          <w:color w:val="000000"/>
          <w:sz w:val="21"/>
          <w:szCs w:val="21"/>
          <w:lang w:val="fr-FR"/>
        </w:rPr>
        <w:t>. Conformément à sa demande, le congé est utilisé (poursuivre) :</w:t>
      </w:r>
    </w:p>
    <w:p w14:paraId="624261ED" w14:textId="77777777" w:rsidR="0030050D" w:rsidRDefault="0030050D">
      <w:pPr>
        <w:rPr>
          <w:rFonts w:asciiTheme="minorHAnsi" w:eastAsia="Calibri" w:hAnsiTheme="minorHAnsi" w:cstheme="minorHAnsi"/>
          <w:color w:val="000000"/>
          <w:sz w:val="21"/>
          <w:szCs w:val="21"/>
          <w:lang w:val="fr-FR"/>
        </w:rPr>
      </w:pPr>
      <w:r>
        <w:rPr>
          <w:rFonts w:asciiTheme="minorHAnsi" w:eastAsia="Calibri" w:hAnsiTheme="minorHAnsi" w:cstheme="minorHAnsi"/>
          <w:color w:val="000000"/>
          <w:sz w:val="21"/>
          <w:szCs w:val="21"/>
          <w:lang w:val="fr-FR"/>
        </w:rPr>
        <w:br w:type="page"/>
      </w:r>
    </w:p>
    <w:p w14:paraId="02794B32" w14:textId="27B39F5B" w:rsidR="00A1694A" w:rsidRDefault="00A1694A" w:rsidP="008C5E4A">
      <w:pPr>
        <w:tabs>
          <w:tab w:val="left" w:pos="1440"/>
          <w:tab w:val="right" w:leader="underscore" w:pos="9072"/>
        </w:tabs>
        <w:ind w:left="1418" w:hanging="1346"/>
        <w:jc w:val="both"/>
        <w:textAlignment w:val="baseline"/>
        <w:rPr>
          <w:rFonts w:asciiTheme="minorHAnsi" w:eastAsia="Calibri" w:hAnsiTheme="minorHAnsi" w:cstheme="minorHAnsi"/>
          <w:color w:val="000000"/>
          <w:sz w:val="21"/>
          <w:szCs w:val="21"/>
          <w:lang w:val="fr-FR"/>
        </w:rPr>
      </w:pPr>
    </w:p>
    <w:p w14:paraId="26F96764" w14:textId="4B2BDDDE" w:rsidR="00A1694A" w:rsidRPr="008C5E4A" w:rsidRDefault="007C3636" w:rsidP="008C5E4A">
      <w:pPr>
        <w:pStyle w:val="Paragraphedeliste"/>
        <w:numPr>
          <w:ilvl w:val="0"/>
          <w:numId w:val="3"/>
        </w:numPr>
        <w:ind w:left="1800"/>
        <w:jc w:val="both"/>
        <w:textAlignment w:val="baseline"/>
        <w:rPr>
          <w:rFonts w:asciiTheme="minorHAnsi" w:eastAsia="Calibri" w:hAnsiTheme="minorHAnsi" w:cstheme="minorHAnsi"/>
          <w:i/>
          <w:iCs/>
          <w:color w:val="000000"/>
          <w:sz w:val="21"/>
          <w:szCs w:val="21"/>
          <w:lang w:val="fr-FR"/>
        </w:rPr>
      </w:pPr>
      <w:proofErr w:type="gramStart"/>
      <w:r w:rsidRPr="008C5E4A">
        <w:rPr>
          <w:rFonts w:asciiTheme="minorHAnsi" w:eastAsia="Calibri" w:hAnsiTheme="minorHAnsi" w:cstheme="minorHAnsi"/>
          <w:color w:val="000000"/>
          <w:sz w:val="21"/>
          <w:szCs w:val="21"/>
          <w:lang w:val="fr-FR"/>
        </w:rPr>
        <w:t>en</w:t>
      </w:r>
      <w:proofErr w:type="gramEnd"/>
      <w:r w:rsidRPr="008C5E4A">
        <w:rPr>
          <w:rFonts w:asciiTheme="minorHAnsi" w:eastAsia="Calibri" w:hAnsiTheme="minorHAnsi" w:cstheme="minorHAnsi"/>
          <w:color w:val="000000"/>
          <w:sz w:val="21"/>
          <w:szCs w:val="21"/>
          <w:lang w:val="fr-FR"/>
        </w:rPr>
        <w:t xml:space="preserve"> une seule fois, du </w:t>
      </w:r>
      <w:r w:rsidR="008C5E4A" w:rsidRPr="008C5E4A">
        <w:rPr>
          <w:rFonts w:asciiTheme="minorHAnsi" w:eastAsia="Calibri" w:hAnsiTheme="minorHAnsi" w:cstheme="minorHAnsi"/>
          <w:color w:val="000000"/>
          <w:sz w:val="21"/>
          <w:szCs w:val="21"/>
          <w:lang w:val="fr-FR"/>
        </w:rPr>
        <w:t xml:space="preserve">………………………… </w:t>
      </w:r>
      <w:r w:rsidRPr="008C5E4A">
        <w:rPr>
          <w:rFonts w:asciiTheme="minorHAnsi" w:eastAsia="Calibri" w:hAnsiTheme="minorHAnsi" w:cstheme="minorHAnsi"/>
          <w:color w:val="000000"/>
          <w:sz w:val="21"/>
          <w:szCs w:val="21"/>
          <w:lang w:val="fr-FR"/>
        </w:rPr>
        <w:t>au</w:t>
      </w:r>
      <w:r w:rsidR="008C5E4A" w:rsidRPr="008C5E4A">
        <w:rPr>
          <w:rFonts w:asciiTheme="minorHAnsi" w:eastAsia="Calibri" w:hAnsiTheme="minorHAnsi" w:cstheme="minorHAnsi"/>
          <w:color w:val="000000"/>
          <w:sz w:val="21"/>
          <w:szCs w:val="21"/>
          <w:lang w:val="fr-FR"/>
        </w:rPr>
        <w:t xml:space="preserve"> ………………………… </w:t>
      </w:r>
      <w:r w:rsidRPr="008C5E4A">
        <w:rPr>
          <w:rFonts w:asciiTheme="minorHAnsi" w:eastAsia="Calibri" w:hAnsiTheme="minorHAnsi" w:cstheme="minorHAnsi"/>
          <w:i/>
          <w:iCs/>
          <w:color w:val="000000"/>
          <w:sz w:val="21"/>
          <w:szCs w:val="21"/>
          <w:lang w:val="fr-FR"/>
        </w:rPr>
        <w:t>(congé pris immédiatement</w:t>
      </w:r>
      <w:r w:rsidR="008C5E4A" w:rsidRPr="008C5E4A">
        <w:rPr>
          <w:rFonts w:asciiTheme="minorHAnsi" w:eastAsia="Calibri" w:hAnsiTheme="minorHAnsi" w:cstheme="minorHAnsi"/>
          <w:i/>
          <w:iCs/>
          <w:color w:val="000000"/>
          <w:sz w:val="21"/>
          <w:szCs w:val="21"/>
          <w:lang w:val="fr-FR"/>
        </w:rPr>
        <w:t xml:space="preserve"> </w:t>
      </w:r>
      <w:r w:rsidRPr="008C5E4A">
        <w:rPr>
          <w:rFonts w:asciiTheme="minorHAnsi" w:eastAsia="Calibri" w:hAnsiTheme="minorHAnsi" w:cstheme="minorHAnsi"/>
          <w:i/>
          <w:iCs/>
          <w:color w:val="000000"/>
          <w:sz w:val="21"/>
          <w:szCs w:val="21"/>
          <w:lang w:val="fr-FR"/>
        </w:rPr>
        <w:t>après le congé de naissance).</w:t>
      </w:r>
    </w:p>
    <w:p w14:paraId="49003B66" w14:textId="77777777" w:rsidR="00A1694A" w:rsidRPr="0030050D" w:rsidRDefault="007C3636" w:rsidP="0030050D">
      <w:pPr>
        <w:ind w:left="1418"/>
        <w:jc w:val="both"/>
        <w:textAlignment w:val="baseline"/>
        <w:rPr>
          <w:rFonts w:asciiTheme="minorHAnsi" w:eastAsia="Calibri" w:hAnsiTheme="minorHAnsi" w:cstheme="minorHAnsi"/>
          <w:color w:val="000000"/>
          <w:sz w:val="21"/>
          <w:szCs w:val="21"/>
          <w:lang w:val="fr-FR"/>
        </w:rPr>
      </w:pPr>
      <w:proofErr w:type="gramStart"/>
      <w:r w:rsidRPr="0030050D">
        <w:rPr>
          <w:rFonts w:asciiTheme="minorHAnsi" w:eastAsia="Calibri" w:hAnsiTheme="minorHAnsi" w:cstheme="minorHAnsi"/>
          <w:color w:val="000000"/>
          <w:sz w:val="21"/>
          <w:szCs w:val="21"/>
          <w:lang w:val="fr-FR"/>
        </w:rPr>
        <w:t>Ou</w:t>
      </w:r>
      <w:proofErr w:type="gramEnd"/>
    </w:p>
    <w:p w14:paraId="3294F9D4" w14:textId="51447EAE" w:rsidR="00A1694A" w:rsidRPr="008C5E4A" w:rsidRDefault="007C3636" w:rsidP="008C5E4A">
      <w:pPr>
        <w:pStyle w:val="Paragraphedeliste"/>
        <w:numPr>
          <w:ilvl w:val="0"/>
          <w:numId w:val="3"/>
        </w:numPr>
        <w:ind w:left="1800"/>
        <w:jc w:val="both"/>
        <w:textAlignment w:val="baseline"/>
        <w:rPr>
          <w:rFonts w:asciiTheme="minorHAnsi" w:eastAsia="Calibri" w:hAnsiTheme="minorHAnsi" w:cstheme="minorHAnsi"/>
          <w:i/>
          <w:color w:val="000000"/>
          <w:sz w:val="21"/>
          <w:szCs w:val="21"/>
          <w:lang w:val="fr-FR"/>
        </w:rPr>
      </w:pPr>
      <w:proofErr w:type="gramStart"/>
      <w:r w:rsidRPr="008C5E4A">
        <w:rPr>
          <w:rFonts w:asciiTheme="minorHAnsi" w:eastAsia="Calibri" w:hAnsiTheme="minorHAnsi" w:cstheme="minorHAnsi"/>
          <w:color w:val="000000"/>
          <w:sz w:val="21"/>
          <w:szCs w:val="21"/>
          <w:lang w:val="fr-FR"/>
        </w:rPr>
        <w:t>en</w:t>
      </w:r>
      <w:proofErr w:type="gramEnd"/>
      <w:r w:rsidRPr="008C5E4A">
        <w:rPr>
          <w:rFonts w:asciiTheme="minorHAnsi" w:eastAsia="Calibri" w:hAnsiTheme="minorHAnsi" w:cstheme="minorHAnsi"/>
          <w:color w:val="000000"/>
          <w:sz w:val="21"/>
          <w:szCs w:val="21"/>
          <w:lang w:val="fr-FR"/>
        </w:rPr>
        <w:t xml:space="preserve"> plusieurs fois : une première période du </w:t>
      </w:r>
      <w:r w:rsidR="008C5E4A" w:rsidRPr="008C5E4A">
        <w:rPr>
          <w:rFonts w:asciiTheme="minorHAnsi" w:eastAsia="Calibri" w:hAnsiTheme="minorHAnsi" w:cstheme="minorHAnsi"/>
          <w:color w:val="000000"/>
          <w:sz w:val="21"/>
          <w:szCs w:val="21"/>
          <w:lang w:val="fr-FR"/>
        </w:rPr>
        <w:t>…………………………</w:t>
      </w:r>
      <w:r w:rsidRPr="008C5E4A">
        <w:rPr>
          <w:rFonts w:asciiTheme="minorHAnsi" w:eastAsia="Calibri" w:hAnsiTheme="minorHAnsi" w:cstheme="minorHAnsi"/>
          <w:color w:val="000000"/>
          <w:sz w:val="21"/>
          <w:szCs w:val="21"/>
          <w:lang w:val="fr-FR"/>
        </w:rPr>
        <w:t xml:space="preserve"> au </w:t>
      </w:r>
      <w:r w:rsidR="008C5E4A" w:rsidRPr="008C5E4A">
        <w:rPr>
          <w:rFonts w:asciiTheme="minorHAnsi" w:eastAsia="Calibri" w:hAnsiTheme="minorHAnsi" w:cstheme="minorHAnsi"/>
          <w:color w:val="000000"/>
          <w:sz w:val="21"/>
          <w:szCs w:val="21"/>
          <w:lang w:val="fr-FR"/>
        </w:rPr>
        <w:t xml:space="preserve">………………………… </w:t>
      </w:r>
      <w:r w:rsidRPr="008C5E4A">
        <w:rPr>
          <w:rFonts w:asciiTheme="minorHAnsi" w:eastAsia="Calibri" w:hAnsiTheme="minorHAnsi" w:cstheme="minorHAnsi"/>
          <w:color w:val="000000"/>
          <w:sz w:val="21"/>
          <w:szCs w:val="21"/>
          <w:lang w:val="fr-FR"/>
        </w:rPr>
        <w:t>(4 jours calendaires consécutifs succédant immédiatement au congé de naissance),</w:t>
      </w:r>
      <w:r w:rsidR="008C5E4A" w:rsidRPr="008C5E4A">
        <w:rPr>
          <w:rFonts w:asciiTheme="minorHAnsi" w:eastAsia="Calibri" w:hAnsiTheme="minorHAnsi" w:cstheme="minorHAnsi"/>
          <w:color w:val="000000"/>
          <w:sz w:val="21"/>
          <w:szCs w:val="21"/>
          <w:lang w:val="fr-FR"/>
        </w:rPr>
        <w:t xml:space="preserve"> </w:t>
      </w:r>
      <w:r w:rsidRPr="008C5E4A">
        <w:rPr>
          <w:rFonts w:asciiTheme="minorHAnsi" w:eastAsia="Calibri" w:hAnsiTheme="minorHAnsi" w:cstheme="minorHAnsi"/>
          <w:color w:val="000000"/>
          <w:sz w:val="21"/>
          <w:szCs w:val="21"/>
          <w:lang w:val="fr-FR"/>
        </w:rPr>
        <w:t xml:space="preserve">puis une seconde période prise de manière continue du </w:t>
      </w:r>
      <w:r w:rsidR="008C5E4A" w:rsidRPr="008C5E4A">
        <w:rPr>
          <w:rFonts w:asciiTheme="minorHAnsi" w:eastAsia="Calibri" w:hAnsiTheme="minorHAnsi" w:cstheme="minorHAnsi"/>
          <w:color w:val="000000"/>
          <w:sz w:val="21"/>
          <w:szCs w:val="21"/>
          <w:lang w:val="fr-FR"/>
        </w:rPr>
        <w:t>…………………………</w:t>
      </w:r>
      <w:r w:rsidRPr="008C5E4A">
        <w:rPr>
          <w:rFonts w:asciiTheme="minorHAnsi" w:eastAsia="Calibri" w:hAnsiTheme="minorHAnsi" w:cstheme="minorHAnsi"/>
          <w:color w:val="000000"/>
          <w:sz w:val="21"/>
          <w:szCs w:val="21"/>
          <w:lang w:val="fr-FR"/>
        </w:rPr>
        <w:t xml:space="preserve"> au</w:t>
      </w:r>
      <w:r w:rsidR="008C5E4A" w:rsidRPr="00AD5043">
        <w:rPr>
          <w:rFonts w:asciiTheme="minorHAnsi" w:eastAsia="Calibri" w:hAnsiTheme="minorHAnsi" w:cstheme="minorHAnsi"/>
          <w:color w:val="000000"/>
          <w:sz w:val="21"/>
          <w:szCs w:val="21"/>
          <w:lang w:val="fr-FR"/>
        </w:rPr>
        <w:t>…………………………</w:t>
      </w:r>
      <w:r w:rsidR="008C5E4A">
        <w:rPr>
          <w:rFonts w:asciiTheme="minorHAnsi" w:eastAsia="Calibri" w:hAnsiTheme="minorHAnsi" w:cstheme="minorHAnsi"/>
          <w:color w:val="000000"/>
          <w:sz w:val="21"/>
          <w:szCs w:val="21"/>
          <w:lang w:val="fr-FR"/>
        </w:rPr>
        <w:t xml:space="preserve"> </w:t>
      </w:r>
      <w:r w:rsidRPr="008C5E4A">
        <w:rPr>
          <w:rFonts w:asciiTheme="minorHAnsi" w:eastAsia="Calibri" w:hAnsiTheme="minorHAnsi" w:cstheme="minorHAnsi"/>
          <w:i/>
          <w:color w:val="000000"/>
          <w:sz w:val="21"/>
          <w:szCs w:val="21"/>
          <w:lang w:val="fr-FR"/>
        </w:rPr>
        <w:t>(dans les 6 mois qui suivent la naissance)</w:t>
      </w:r>
      <w:r w:rsidRPr="008C5E4A">
        <w:rPr>
          <w:rFonts w:asciiTheme="minorHAnsi" w:eastAsia="Calibri" w:hAnsiTheme="minorHAnsi" w:cstheme="minorHAnsi"/>
          <w:color w:val="000000"/>
          <w:sz w:val="21"/>
          <w:szCs w:val="21"/>
          <w:lang w:val="fr-FR"/>
        </w:rPr>
        <w:t>.</w:t>
      </w:r>
    </w:p>
    <w:p w14:paraId="18410865" w14:textId="77777777" w:rsidR="00A1694A" w:rsidRPr="0030050D" w:rsidRDefault="007C3636" w:rsidP="0030050D">
      <w:pPr>
        <w:ind w:left="1418"/>
        <w:jc w:val="both"/>
        <w:textAlignment w:val="baseline"/>
        <w:rPr>
          <w:rFonts w:asciiTheme="minorHAnsi" w:eastAsia="Calibri" w:hAnsiTheme="minorHAnsi" w:cstheme="minorHAnsi"/>
          <w:color w:val="000000"/>
          <w:sz w:val="21"/>
          <w:szCs w:val="21"/>
          <w:lang w:val="fr-FR"/>
        </w:rPr>
      </w:pPr>
      <w:proofErr w:type="gramStart"/>
      <w:r w:rsidRPr="0030050D">
        <w:rPr>
          <w:rFonts w:asciiTheme="minorHAnsi" w:eastAsia="Calibri" w:hAnsiTheme="minorHAnsi" w:cstheme="minorHAnsi"/>
          <w:color w:val="000000"/>
          <w:sz w:val="21"/>
          <w:szCs w:val="21"/>
          <w:lang w:val="fr-FR"/>
        </w:rPr>
        <w:t>Ou</w:t>
      </w:r>
      <w:proofErr w:type="gramEnd"/>
    </w:p>
    <w:p w14:paraId="1731EA0A" w14:textId="2E1E34E8" w:rsidR="00A1694A" w:rsidRDefault="007C3636" w:rsidP="008C5E4A">
      <w:pPr>
        <w:pStyle w:val="Paragraphedeliste"/>
        <w:numPr>
          <w:ilvl w:val="0"/>
          <w:numId w:val="3"/>
        </w:numPr>
        <w:ind w:left="1800"/>
        <w:jc w:val="both"/>
        <w:textAlignment w:val="baseline"/>
        <w:rPr>
          <w:rFonts w:asciiTheme="minorHAnsi" w:eastAsia="Calibri" w:hAnsiTheme="minorHAnsi" w:cstheme="minorHAnsi"/>
          <w:color w:val="000000"/>
          <w:sz w:val="21"/>
          <w:szCs w:val="21"/>
          <w:lang w:val="fr-FR"/>
        </w:rPr>
      </w:pPr>
      <w:proofErr w:type="gramStart"/>
      <w:r w:rsidRPr="007C3636">
        <w:rPr>
          <w:rFonts w:asciiTheme="minorHAnsi" w:eastAsia="Calibri" w:hAnsiTheme="minorHAnsi" w:cstheme="minorHAnsi"/>
          <w:color w:val="000000"/>
          <w:sz w:val="21"/>
          <w:szCs w:val="21"/>
          <w:lang w:val="fr-FR"/>
        </w:rPr>
        <w:t>en</w:t>
      </w:r>
      <w:proofErr w:type="gramEnd"/>
      <w:r w:rsidRPr="007C3636">
        <w:rPr>
          <w:rFonts w:asciiTheme="minorHAnsi" w:eastAsia="Calibri" w:hAnsiTheme="minorHAnsi" w:cstheme="minorHAnsi"/>
          <w:color w:val="000000"/>
          <w:sz w:val="21"/>
          <w:szCs w:val="21"/>
          <w:lang w:val="fr-FR"/>
        </w:rPr>
        <w:t xml:space="preserve"> plusieurs fois : une première période du </w:t>
      </w:r>
      <w:r w:rsidR="008C5E4A" w:rsidRPr="007C3636">
        <w:rPr>
          <w:rFonts w:asciiTheme="minorHAnsi" w:eastAsia="Calibri" w:hAnsiTheme="minorHAnsi" w:cstheme="minorHAnsi"/>
          <w:color w:val="000000"/>
          <w:sz w:val="21"/>
          <w:szCs w:val="21"/>
          <w:lang w:val="fr-FR"/>
        </w:rPr>
        <w:t>…………………………</w:t>
      </w:r>
      <w:r w:rsidRPr="007C3636">
        <w:rPr>
          <w:rFonts w:asciiTheme="minorHAnsi" w:eastAsia="Calibri" w:hAnsiTheme="minorHAnsi" w:cstheme="minorHAnsi"/>
          <w:color w:val="000000"/>
          <w:sz w:val="21"/>
          <w:szCs w:val="21"/>
          <w:lang w:val="fr-FR"/>
        </w:rPr>
        <w:t xml:space="preserve"> au </w:t>
      </w:r>
      <w:r w:rsidR="008C5E4A" w:rsidRPr="007C3636">
        <w:rPr>
          <w:rFonts w:asciiTheme="minorHAnsi" w:eastAsia="Calibri" w:hAnsiTheme="minorHAnsi" w:cstheme="minorHAnsi"/>
          <w:color w:val="000000"/>
          <w:sz w:val="21"/>
          <w:szCs w:val="21"/>
          <w:lang w:val="fr-FR"/>
        </w:rPr>
        <w:t xml:space="preserve">………………………… </w:t>
      </w:r>
      <w:r w:rsidRPr="007C3636">
        <w:rPr>
          <w:rFonts w:asciiTheme="minorHAnsi" w:eastAsia="Calibri" w:hAnsiTheme="minorHAnsi" w:cstheme="minorHAnsi"/>
          <w:color w:val="000000"/>
          <w:sz w:val="21"/>
          <w:szCs w:val="21"/>
          <w:lang w:val="fr-FR"/>
        </w:rPr>
        <w:t>(4 jours calendaires consécutifs succédant immédiatement au congé de naissance), puis une seconde période, utilisée de manière fractionnée, du ………………………… au</w:t>
      </w:r>
      <w:r w:rsidRPr="00AD5043">
        <w:rPr>
          <w:rFonts w:asciiTheme="minorHAnsi" w:eastAsia="Calibri" w:hAnsiTheme="minorHAnsi" w:cstheme="minorHAnsi"/>
          <w:color w:val="000000"/>
          <w:sz w:val="21"/>
          <w:szCs w:val="21"/>
          <w:lang w:val="fr-FR"/>
        </w:rPr>
        <w:t>…………………………</w:t>
      </w:r>
      <w:r w:rsidRPr="007C3636">
        <w:rPr>
          <w:rFonts w:asciiTheme="minorHAnsi" w:eastAsia="Calibri" w:hAnsiTheme="minorHAnsi" w:cstheme="minorHAnsi"/>
          <w:color w:val="000000"/>
          <w:sz w:val="21"/>
          <w:szCs w:val="21"/>
          <w:lang w:val="fr-FR"/>
        </w:rPr>
        <w:t xml:space="preserve"> puis du </w:t>
      </w:r>
      <w:r w:rsidRPr="00AD5043">
        <w:rPr>
          <w:rFonts w:asciiTheme="minorHAnsi" w:eastAsia="Calibri" w:hAnsiTheme="minorHAnsi" w:cstheme="minorHAnsi"/>
          <w:color w:val="000000"/>
          <w:sz w:val="21"/>
          <w:szCs w:val="21"/>
          <w:lang w:val="fr-FR"/>
        </w:rPr>
        <w:t>…………………………</w:t>
      </w:r>
      <w:r w:rsidRPr="007C3636">
        <w:rPr>
          <w:rFonts w:asciiTheme="minorHAnsi" w:eastAsia="Calibri" w:hAnsiTheme="minorHAnsi" w:cstheme="minorHAnsi"/>
          <w:color w:val="000000"/>
          <w:sz w:val="21"/>
          <w:szCs w:val="21"/>
          <w:lang w:val="fr-FR"/>
        </w:rPr>
        <w:t xml:space="preserve"> au </w:t>
      </w:r>
      <w:r w:rsidRPr="00AD5043">
        <w:rPr>
          <w:rFonts w:asciiTheme="minorHAnsi" w:eastAsia="Calibri" w:hAnsiTheme="minorHAnsi" w:cstheme="minorHAnsi"/>
          <w:color w:val="000000"/>
          <w:sz w:val="21"/>
          <w:szCs w:val="21"/>
          <w:lang w:val="fr-FR"/>
        </w:rPr>
        <w:t>…………………………</w:t>
      </w:r>
      <w:r w:rsidRPr="007C3636">
        <w:rPr>
          <w:rFonts w:asciiTheme="minorHAnsi" w:eastAsia="Calibri" w:hAnsiTheme="minorHAnsi" w:cstheme="minorHAnsi"/>
          <w:color w:val="000000"/>
          <w:sz w:val="21"/>
          <w:szCs w:val="21"/>
          <w:lang w:val="fr-FR"/>
        </w:rPr>
        <w:t xml:space="preserve"> (deux périodes d’une </w:t>
      </w:r>
      <w:r w:rsidRPr="007C3636">
        <w:rPr>
          <w:rFonts w:asciiTheme="minorHAnsi" w:eastAsia="Calibri" w:hAnsiTheme="minorHAnsi" w:cstheme="minorHAnsi"/>
          <w:i/>
          <w:color w:val="000000"/>
          <w:sz w:val="21"/>
          <w:szCs w:val="21"/>
          <w:lang w:val="fr-FR"/>
        </w:rPr>
        <w:t>durée minimale de 5 jours chacune, dans les 6 mois qui suivent la naissance)</w:t>
      </w:r>
      <w:r w:rsidRPr="007C3636">
        <w:rPr>
          <w:rFonts w:asciiTheme="minorHAnsi" w:eastAsia="Calibri" w:hAnsiTheme="minorHAnsi" w:cstheme="minorHAnsi"/>
          <w:color w:val="000000"/>
          <w:sz w:val="21"/>
          <w:szCs w:val="21"/>
          <w:lang w:val="fr-FR"/>
        </w:rPr>
        <w:t>.</w:t>
      </w:r>
    </w:p>
    <w:p w14:paraId="3B29EA8C" w14:textId="77777777" w:rsidR="007C3636" w:rsidRPr="007C3636" w:rsidRDefault="007C3636" w:rsidP="007C3636">
      <w:pPr>
        <w:jc w:val="both"/>
        <w:textAlignment w:val="baseline"/>
        <w:rPr>
          <w:rFonts w:asciiTheme="minorHAnsi" w:eastAsia="Calibri" w:hAnsiTheme="minorHAnsi" w:cstheme="minorHAnsi"/>
          <w:color w:val="000000"/>
          <w:sz w:val="21"/>
          <w:szCs w:val="21"/>
          <w:lang w:val="fr-FR"/>
        </w:rPr>
      </w:pPr>
    </w:p>
    <w:p w14:paraId="7E851ECB" w14:textId="4F04103D" w:rsidR="00A1694A" w:rsidRPr="0030050D" w:rsidRDefault="007C3636" w:rsidP="007C3636">
      <w:pPr>
        <w:ind w:left="1368" w:hanging="1368"/>
        <w:jc w:val="both"/>
        <w:textAlignment w:val="baseline"/>
        <w:rPr>
          <w:rFonts w:asciiTheme="minorHAnsi" w:eastAsia="Calibri" w:hAnsiTheme="minorHAnsi" w:cstheme="minorHAnsi"/>
          <w:i/>
          <w:iCs/>
          <w:color w:val="000000"/>
          <w:sz w:val="21"/>
          <w:szCs w:val="21"/>
          <w:lang w:val="fr-FR"/>
        </w:rPr>
      </w:pPr>
      <w:r w:rsidRPr="00AD5043">
        <w:rPr>
          <w:rFonts w:asciiTheme="minorHAnsi" w:eastAsia="Calibri" w:hAnsiTheme="minorHAnsi" w:cstheme="minorHAnsi"/>
          <w:b/>
          <w:color w:val="000000"/>
          <w:sz w:val="21"/>
          <w:szCs w:val="21"/>
          <w:u w:val="single"/>
          <w:lang w:val="fr-FR"/>
        </w:rPr>
        <w:t xml:space="preserve">ARTICLE 2 </w:t>
      </w:r>
      <w:r w:rsidRPr="00AD5043">
        <w:rPr>
          <w:rFonts w:asciiTheme="minorHAnsi" w:eastAsia="Calibri" w:hAnsiTheme="minorHAnsi" w:cstheme="minorHAnsi"/>
          <w:color w:val="000000"/>
          <w:sz w:val="21"/>
          <w:szCs w:val="21"/>
          <w:lang w:val="fr-FR"/>
        </w:rPr>
        <w:t>:</w:t>
      </w:r>
      <w:r w:rsidRPr="00AD5043">
        <w:rPr>
          <w:rFonts w:asciiTheme="minorHAnsi" w:eastAsia="Calibri" w:hAnsiTheme="minorHAnsi" w:cstheme="minorHAnsi"/>
          <w:color w:val="000000"/>
          <w:sz w:val="21"/>
          <w:szCs w:val="21"/>
          <w:lang w:val="fr-FR"/>
        </w:rPr>
        <w:tab/>
        <w:t>Durant cette période, M…………………………</w:t>
      </w:r>
      <w:r>
        <w:rPr>
          <w:rFonts w:asciiTheme="minorHAnsi" w:eastAsia="Calibri" w:hAnsiTheme="minorHAnsi" w:cstheme="minorHAnsi"/>
          <w:color w:val="000000"/>
          <w:sz w:val="21"/>
          <w:szCs w:val="21"/>
          <w:lang w:val="fr-FR"/>
        </w:rPr>
        <w:t xml:space="preserve"> </w:t>
      </w:r>
      <w:r w:rsidRPr="00AD5043">
        <w:rPr>
          <w:rFonts w:asciiTheme="minorHAnsi" w:eastAsia="Calibri" w:hAnsiTheme="minorHAnsi" w:cstheme="minorHAnsi"/>
          <w:color w:val="000000"/>
          <w:sz w:val="21"/>
          <w:szCs w:val="21"/>
          <w:lang w:val="fr-FR"/>
        </w:rPr>
        <w:t xml:space="preserve">percevra l’intégralité de </w:t>
      </w:r>
      <w:r w:rsidR="0030050D">
        <w:rPr>
          <w:rFonts w:asciiTheme="minorHAnsi" w:eastAsia="Calibri" w:hAnsiTheme="minorHAnsi" w:cstheme="minorHAnsi"/>
          <w:color w:val="000000"/>
          <w:sz w:val="21"/>
          <w:szCs w:val="21"/>
          <w:lang w:val="fr-FR"/>
        </w:rPr>
        <w:t>sa rémunération</w:t>
      </w:r>
      <w:r w:rsidRPr="00AD5043">
        <w:rPr>
          <w:rFonts w:asciiTheme="minorHAnsi" w:eastAsia="Calibri" w:hAnsiTheme="minorHAnsi" w:cstheme="minorHAnsi"/>
          <w:color w:val="000000"/>
          <w:sz w:val="21"/>
          <w:szCs w:val="21"/>
          <w:lang w:val="fr-FR"/>
        </w:rPr>
        <w:t xml:space="preserve"> ainsi que, le cas échéant le supplément familial</w:t>
      </w:r>
      <w:r w:rsidR="00F46805">
        <w:rPr>
          <w:rFonts w:asciiTheme="minorHAnsi" w:eastAsia="Calibri" w:hAnsiTheme="minorHAnsi" w:cstheme="minorHAnsi"/>
          <w:color w:val="000000"/>
          <w:sz w:val="21"/>
          <w:szCs w:val="21"/>
          <w:lang w:val="fr-FR"/>
        </w:rPr>
        <w:t>,</w:t>
      </w:r>
      <w:r w:rsidRPr="00AD5043">
        <w:rPr>
          <w:rFonts w:asciiTheme="minorHAnsi" w:eastAsia="Calibri" w:hAnsiTheme="minorHAnsi" w:cstheme="minorHAnsi"/>
          <w:color w:val="000000"/>
          <w:sz w:val="21"/>
          <w:szCs w:val="21"/>
          <w:lang w:val="fr-FR"/>
        </w:rPr>
        <w:t xml:space="preserve"> </w:t>
      </w:r>
      <w:r w:rsidRPr="00F46805">
        <w:rPr>
          <w:rFonts w:asciiTheme="minorHAnsi" w:eastAsia="Calibri" w:hAnsiTheme="minorHAnsi" w:cstheme="minorHAnsi"/>
          <w:i/>
          <w:iCs/>
          <w:color w:val="000000"/>
          <w:sz w:val="21"/>
          <w:szCs w:val="21"/>
          <w:lang w:val="fr-FR"/>
        </w:rPr>
        <w:t>(poursuivre seulement si agent IRCANTEC)</w:t>
      </w:r>
      <w:r w:rsidRPr="00AD5043">
        <w:rPr>
          <w:rFonts w:asciiTheme="minorHAnsi" w:eastAsia="Calibri" w:hAnsiTheme="minorHAnsi" w:cstheme="minorHAnsi"/>
          <w:color w:val="000000"/>
          <w:sz w:val="21"/>
          <w:szCs w:val="21"/>
          <w:lang w:val="fr-FR"/>
        </w:rPr>
        <w:t xml:space="preserve"> </w:t>
      </w:r>
      <w:r w:rsidR="0030050D" w:rsidRPr="0030050D">
        <w:rPr>
          <w:rFonts w:asciiTheme="minorHAnsi" w:eastAsia="Calibri" w:hAnsiTheme="minorHAnsi" w:cstheme="minorHAnsi"/>
          <w:i/>
          <w:iCs/>
          <w:color w:val="000000"/>
          <w:sz w:val="21"/>
          <w:szCs w:val="21"/>
          <w:lang w:val="fr-FR"/>
        </w:rPr>
        <w:t xml:space="preserve">(le cas échéant) </w:t>
      </w:r>
      <w:r w:rsidRPr="0030050D">
        <w:rPr>
          <w:rFonts w:asciiTheme="minorHAnsi" w:eastAsia="Calibri" w:hAnsiTheme="minorHAnsi" w:cstheme="minorHAnsi"/>
          <w:i/>
          <w:iCs/>
          <w:color w:val="000000"/>
          <w:sz w:val="21"/>
          <w:szCs w:val="21"/>
          <w:lang w:val="fr-FR"/>
        </w:rPr>
        <w:t>déduction faite des indemnités journalières de repos versées par la Sécurité sociale, sauf en cas de subrogation par l’employeur.</w:t>
      </w:r>
    </w:p>
    <w:p w14:paraId="53FB4955" w14:textId="6DDE1584" w:rsidR="00A1694A" w:rsidRPr="0030050D" w:rsidRDefault="007C3636" w:rsidP="007C3636">
      <w:pPr>
        <w:ind w:left="1368"/>
        <w:jc w:val="both"/>
        <w:textAlignment w:val="baseline"/>
        <w:rPr>
          <w:rFonts w:asciiTheme="minorHAnsi" w:eastAsia="Calibri" w:hAnsiTheme="minorHAnsi" w:cstheme="minorHAnsi"/>
          <w:bCs/>
          <w:i/>
          <w:color w:val="000000"/>
          <w:spacing w:val="1"/>
          <w:sz w:val="21"/>
          <w:szCs w:val="21"/>
          <w:lang w:val="fr-FR"/>
        </w:rPr>
      </w:pPr>
      <w:r w:rsidRPr="0030050D">
        <w:rPr>
          <w:rFonts w:asciiTheme="minorHAnsi" w:eastAsia="Calibri" w:hAnsiTheme="minorHAnsi" w:cstheme="minorHAnsi"/>
          <w:bCs/>
          <w:i/>
          <w:color w:val="000000"/>
          <w:spacing w:val="1"/>
          <w:sz w:val="21"/>
          <w:szCs w:val="21"/>
          <w:lang w:val="fr-FR"/>
        </w:rPr>
        <w:t>(La rémunération de l’agent autorisé à exercer ses fonctions à temps partiel de droit pour raisons familiales, est rétablie à plein traitement pendant la durée du congé de paternité).</w:t>
      </w:r>
    </w:p>
    <w:p w14:paraId="7BEC60E9" w14:textId="77777777" w:rsidR="007C3636" w:rsidRPr="007C3636" w:rsidRDefault="007C3636" w:rsidP="007C3636">
      <w:pPr>
        <w:jc w:val="both"/>
        <w:textAlignment w:val="baseline"/>
        <w:rPr>
          <w:rFonts w:asciiTheme="minorHAnsi" w:eastAsia="Calibri" w:hAnsiTheme="minorHAnsi" w:cstheme="minorHAnsi"/>
          <w:b/>
          <w:iCs/>
          <w:color w:val="000000"/>
          <w:spacing w:val="1"/>
          <w:sz w:val="21"/>
          <w:szCs w:val="21"/>
          <w:lang w:val="fr-FR"/>
        </w:rPr>
      </w:pPr>
    </w:p>
    <w:p w14:paraId="6A3917D2" w14:textId="364EC381" w:rsidR="00A1694A" w:rsidRDefault="007C3636" w:rsidP="007C3636">
      <w:pPr>
        <w:tabs>
          <w:tab w:val="left" w:pos="1440"/>
        </w:tabs>
        <w:ind w:left="1368" w:hanging="1368"/>
        <w:jc w:val="both"/>
        <w:textAlignment w:val="baseline"/>
        <w:rPr>
          <w:rFonts w:asciiTheme="minorHAnsi" w:eastAsia="Calibri" w:hAnsiTheme="minorHAnsi" w:cstheme="minorHAnsi"/>
          <w:color w:val="000000"/>
          <w:sz w:val="21"/>
          <w:szCs w:val="21"/>
          <w:lang w:val="fr-FR"/>
        </w:rPr>
      </w:pPr>
      <w:r w:rsidRPr="00AD5043">
        <w:rPr>
          <w:rFonts w:asciiTheme="minorHAnsi" w:eastAsia="Calibri" w:hAnsiTheme="minorHAnsi" w:cstheme="minorHAnsi"/>
          <w:b/>
          <w:color w:val="000000"/>
          <w:sz w:val="21"/>
          <w:szCs w:val="21"/>
          <w:u w:val="single"/>
          <w:lang w:val="fr-FR"/>
        </w:rPr>
        <w:t>ARTICLE 3</w:t>
      </w:r>
      <w:r w:rsidRPr="00AD5043">
        <w:rPr>
          <w:rFonts w:asciiTheme="minorHAnsi" w:eastAsia="Calibri" w:hAnsiTheme="minorHAnsi" w:cstheme="minorHAnsi"/>
          <w:color w:val="000000"/>
          <w:sz w:val="21"/>
          <w:szCs w:val="21"/>
          <w:lang w:val="fr-FR"/>
        </w:rPr>
        <w:tab/>
        <w:t>Le Directeur Général des services est chargé de l’exécution du présent arrêté qui sera notifié à l’intéressé(e).</w:t>
      </w:r>
    </w:p>
    <w:p w14:paraId="06AF0542" w14:textId="77777777" w:rsidR="007C3636" w:rsidRPr="00AD5043" w:rsidRDefault="007C3636" w:rsidP="007C3636">
      <w:pPr>
        <w:tabs>
          <w:tab w:val="left" w:pos="1440"/>
        </w:tabs>
        <w:ind w:left="1368" w:hanging="1368"/>
        <w:jc w:val="both"/>
        <w:textAlignment w:val="baseline"/>
        <w:rPr>
          <w:rFonts w:asciiTheme="minorHAnsi" w:eastAsia="Calibri" w:hAnsiTheme="minorHAnsi" w:cstheme="minorHAnsi"/>
          <w:b/>
          <w:color w:val="000000"/>
          <w:sz w:val="21"/>
          <w:szCs w:val="21"/>
          <w:u w:val="single"/>
          <w:lang w:val="fr-FR"/>
        </w:rPr>
      </w:pPr>
    </w:p>
    <w:p w14:paraId="2B53BA3E" w14:textId="439F16E6" w:rsidR="00A1694A" w:rsidRPr="00AD5043" w:rsidRDefault="007C3636" w:rsidP="007C3636">
      <w:pPr>
        <w:ind w:left="1368"/>
        <w:jc w:val="both"/>
        <w:textAlignment w:val="baseline"/>
        <w:rPr>
          <w:rFonts w:asciiTheme="minorHAnsi" w:eastAsia="Calibri" w:hAnsiTheme="minorHAnsi" w:cstheme="minorHAnsi"/>
          <w:color w:val="000000"/>
          <w:sz w:val="21"/>
          <w:szCs w:val="21"/>
          <w:u w:val="single"/>
          <w:lang w:val="fr-FR"/>
        </w:rPr>
      </w:pPr>
      <w:r w:rsidRPr="00AD5043">
        <w:rPr>
          <w:rFonts w:asciiTheme="minorHAnsi" w:eastAsia="Calibri" w:hAnsiTheme="minorHAnsi" w:cstheme="minorHAnsi"/>
          <w:color w:val="000000"/>
          <w:sz w:val="21"/>
          <w:szCs w:val="21"/>
          <w:u w:val="single"/>
          <w:lang w:val="fr-FR"/>
        </w:rPr>
        <w:t xml:space="preserve">Ampliation du présent arrêté sera adressée </w:t>
      </w:r>
      <w:r>
        <w:rPr>
          <w:rFonts w:asciiTheme="minorHAnsi" w:eastAsia="Calibri" w:hAnsiTheme="minorHAnsi" w:cstheme="minorHAnsi"/>
          <w:color w:val="000000"/>
          <w:sz w:val="21"/>
          <w:szCs w:val="21"/>
          <w:u w:val="single"/>
          <w:lang w:val="fr-FR"/>
        </w:rPr>
        <w:t>au</w:t>
      </w:r>
      <w:r w:rsidRPr="00AD5043">
        <w:rPr>
          <w:rFonts w:asciiTheme="minorHAnsi" w:eastAsia="Calibri" w:hAnsiTheme="minorHAnsi" w:cstheme="minorHAnsi"/>
          <w:color w:val="000000"/>
          <w:sz w:val="21"/>
          <w:szCs w:val="21"/>
          <w:lang w:val="fr-FR"/>
        </w:rPr>
        <w:t xml:space="preserve"> :</w:t>
      </w:r>
    </w:p>
    <w:p w14:paraId="461CA607" w14:textId="5F5EEF15" w:rsidR="00A1694A" w:rsidRPr="00AD5043" w:rsidRDefault="007C3636" w:rsidP="007C3636">
      <w:pPr>
        <w:tabs>
          <w:tab w:val="left" w:pos="1800"/>
        </w:tabs>
        <w:ind w:left="1368"/>
        <w:jc w:val="both"/>
        <w:textAlignment w:val="baseline"/>
        <w:rPr>
          <w:rFonts w:asciiTheme="minorHAnsi" w:eastAsia="Calibri" w:hAnsiTheme="minorHAnsi" w:cstheme="minorHAnsi"/>
          <w:color w:val="000000"/>
          <w:spacing w:val="-2"/>
          <w:sz w:val="21"/>
          <w:szCs w:val="21"/>
          <w:lang w:val="fr-FR"/>
        </w:rPr>
      </w:pPr>
      <w:r w:rsidRPr="00AD5043">
        <w:rPr>
          <w:rFonts w:asciiTheme="minorHAnsi" w:eastAsia="Calibri" w:hAnsiTheme="minorHAnsi" w:cstheme="minorHAnsi"/>
          <w:color w:val="000000"/>
          <w:spacing w:val="-2"/>
          <w:sz w:val="21"/>
          <w:szCs w:val="21"/>
          <w:lang w:val="fr-FR"/>
        </w:rPr>
        <w:t>-</w:t>
      </w:r>
      <w:r w:rsidRPr="00AD5043">
        <w:rPr>
          <w:rFonts w:asciiTheme="minorHAnsi" w:eastAsia="Calibri" w:hAnsiTheme="minorHAnsi" w:cstheme="minorHAnsi"/>
          <w:color w:val="000000"/>
          <w:spacing w:val="-2"/>
          <w:sz w:val="21"/>
          <w:szCs w:val="21"/>
          <w:lang w:val="fr-FR"/>
        </w:rPr>
        <w:tab/>
        <w:t>Président du Centre de Gestion</w:t>
      </w:r>
      <w:r>
        <w:rPr>
          <w:rFonts w:asciiTheme="minorHAnsi" w:eastAsia="Calibri" w:hAnsiTheme="minorHAnsi" w:cstheme="minorHAnsi"/>
          <w:color w:val="000000"/>
          <w:spacing w:val="-2"/>
          <w:sz w:val="21"/>
          <w:szCs w:val="21"/>
          <w:lang w:val="fr-FR"/>
        </w:rPr>
        <w:t xml:space="preserve"> de la Charente</w:t>
      </w:r>
      <w:r w:rsidRPr="00AD5043">
        <w:rPr>
          <w:rFonts w:asciiTheme="minorHAnsi" w:eastAsia="Calibri" w:hAnsiTheme="minorHAnsi" w:cstheme="minorHAnsi"/>
          <w:color w:val="000000"/>
          <w:spacing w:val="-2"/>
          <w:sz w:val="21"/>
          <w:szCs w:val="21"/>
          <w:lang w:val="fr-FR"/>
        </w:rPr>
        <w:t>,</w:t>
      </w:r>
    </w:p>
    <w:p w14:paraId="541A3BA6" w14:textId="6BA61196" w:rsidR="00A1694A" w:rsidRDefault="007C3636" w:rsidP="00AD5043">
      <w:pPr>
        <w:tabs>
          <w:tab w:val="left" w:pos="1800"/>
        </w:tabs>
        <w:ind w:left="1368"/>
        <w:textAlignment w:val="baseline"/>
        <w:rPr>
          <w:rFonts w:asciiTheme="minorHAnsi" w:eastAsia="Calibri" w:hAnsiTheme="minorHAnsi" w:cstheme="minorHAnsi"/>
          <w:color w:val="000000"/>
          <w:spacing w:val="-2"/>
          <w:sz w:val="21"/>
          <w:szCs w:val="21"/>
          <w:lang w:val="fr-FR"/>
        </w:rPr>
      </w:pPr>
      <w:r w:rsidRPr="00AD5043">
        <w:rPr>
          <w:rFonts w:asciiTheme="minorHAnsi" w:eastAsia="Calibri" w:hAnsiTheme="minorHAnsi" w:cstheme="minorHAnsi"/>
          <w:color w:val="000000"/>
          <w:spacing w:val="-2"/>
          <w:sz w:val="21"/>
          <w:szCs w:val="21"/>
          <w:lang w:val="fr-FR"/>
        </w:rPr>
        <w:t>-</w:t>
      </w:r>
      <w:r w:rsidRPr="00AD5043">
        <w:rPr>
          <w:rFonts w:asciiTheme="minorHAnsi" w:eastAsia="Calibri" w:hAnsiTheme="minorHAnsi" w:cstheme="minorHAnsi"/>
          <w:color w:val="000000"/>
          <w:spacing w:val="-2"/>
          <w:sz w:val="21"/>
          <w:szCs w:val="21"/>
          <w:lang w:val="fr-FR"/>
        </w:rPr>
        <w:tab/>
        <w:t>Comptable de la Collectivité.</w:t>
      </w:r>
    </w:p>
    <w:p w14:paraId="3B8F67E9" w14:textId="07921783" w:rsidR="007C3636" w:rsidRDefault="007C3636" w:rsidP="007C3636">
      <w:pPr>
        <w:tabs>
          <w:tab w:val="left" w:pos="1800"/>
        </w:tabs>
        <w:textAlignment w:val="baseline"/>
        <w:rPr>
          <w:rFonts w:asciiTheme="minorHAnsi" w:eastAsia="Calibri" w:hAnsiTheme="minorHAnsi" w:cstheme="minorHAnsi"/>
          <w:color w:val="000000"/>
          <w:spacing w:val="-2"/>
          <w:sz w:val="21"/>
          <w:szCs w:val="21"/>
          <w:lang w:val="fr-FR"/>
        </w:rPr>
      </w:pPr>
    </w:p>
    <w:p w14:paraId="0A9CA31B" w14:textId="362A0439" w:rsidR="007C3636" w:rsidRDefault="007C3636" w:rsidP="007C3636">
      <w:pPr>
        <w:tabs>
          <w:tab w:val="left" w:pos="1800"/>
        </w:tabs>
        <w:textAlignment w:val="baseline"/>
        <w:rPr>
          <w:rFonts w:asciiTheme="minorHAnsi" w:eastAsia="Calibri" w:hAnsiTheme="minorHAnsi" w:cstheme="minorHAnsi"/>
          <w:color w:val="000000"/>
          <w:spacing w:val="-2"/>
          <w:sz w:val="21"/>
          <w:szCs w:val="21"/>
          <w:lang w:val="fr-FR"/>
        </w:rPr>
      </w:pPr>
    </w:p>
    <w:p w14:paraId="04F0C824" w14:textId="77777777" w:rsidR="007C3636" w:rsidRDefault="007C3636" w:rsidP="007C3636">
      <w:pPr>
        <w:tabs>
          <w:tab w:val="left" w:pos="1800"/>
        </w:tabs>
        <w:textAlignment w:val="baseline"/>
        <w:rPr>
          <w:rFonts w:asciiTheme="minorHAnsi" w:eastAsia="Calibri" w:hAnsiTheme="minorHAnsi" w:cstheme="minorHAnsi"/>
          <w:color w:val="000000"/>
          <w:spacing w:val="-2"/>
          <w:sz w:val="21"/>
          <w:szCs w:val="21"/>
          <w:lang w:val="fr-FR"/>
        </w:rPr>
      </w:pPr>
    </w:p>
    <w:p w14:paraId="1A9A4960" w14:textId="77777777" w:rsidR="007C3636" w:rsidRPr="007C3636" w:rsidRDefault="007C3636" w:rsidP="007C3636">
      <w:pPr>
        <w:tabs>
          <w:tab w:val="left" w:pos="4500"/>
        </w:tabs>
        <w:rPr>
          <w:rFonts w:ascii="Calibri" w:eastAsia="Times New Roman" w:hAnsi="Calibri" w:cs="Calibri"/>
          <w:sz w:val="21"/>
          <w:szCs w:val="21"/>
          <w:lang w:val="fr-FR" w:eastAsia="fr-FR"/>
        </w:rPr>
      </w:pPr>
      <w:r w:rsidRPr="007C3636">
        <w:rPr>
          <w:rFonts w:ascii="Calibri" w:eastAsia="Times New Roman" w:hAnsi="Calibri" w:cs="Calibri"/>
          <w:sz w:val="21"/>
          <w:szCs w:val="21"/>
          <w:lang w:val="fr-FR" w:eastAsia="fr-FR"/>
        </w:rPr>
        <w:tab/>
        <w:t>Fait à………………………</w:t>
      </w:r>
    </w:p>
    <w:p w14:paraId="2BFDAFBC" w14:textId="77777777" w:rsidR="007C3636" w:rsidRPr="007C3636" w:rsidRDefault="007C3636" w:rsidP="007C3636">
      <w:pPr>
        <w:tabs>
          <w:tab w:val="left" w:pos="4500"/>
        </w:tabs>
        <w:rPr>
          <w:rFonts w:ascii="Calibri" w:eastAsia="Times New Roman" w:hAnsi="Calibri" w:cs="Calibri"/>
          <w:sz w:val="21"/>
          <w:szCs w:val="21"/>
          <w:lang w:val="fr-FR" w:eastAsia="fr-FR"/>
        </w:rPr>
      </w:pPr>
      <w:r w:rsidRPr="007C3636">
        <w:rPr>
          <w:rFonts w:ascii="Calibri" w:eastAsia="Times New Roman" w:hAnsi="Calibri" w:cs="Calibri"/>
          <w:sz w:val="21"/>
          <w:szCs w:val="21"/>
          <w:lang w:val="fr-FR" w:eastAsia="fr-FR"/>
        </w:rPr>
        <w:tab/>
        <w:t>Le……………………………</w:t>
      </w:r>
    </w:p>
    <w:p w14:paraId="3E4B7A31" w14:textId="77777777" w:rsidR="007C3636" w:rsidRPr="007C3636" w:rsidRDefault="007C3636" w:rsidP="007C3636">
      <w:pPr>
        <w:tabs>
          <w:tab w:val="left" w:pos="4500"/>
        </w:tabs>
        <w:rPr>
          <w:rFonts w:ascii="Calibri" w:eastAsia="Times New Roman" w:hAnsi="Calibri" w:cs="Calibri"/>
          <w:sz w:val="21"/>
          <w:szCs w:val="21"/>
          <w:lang w:val="fr-FR" w:eastAsia="fr-FR"/>
        </w:rPr>
      </w:pPr>
      <w:r w:rsidRPr="007C3636">
        <w:rPr>
          <w:rFonts w:ascii="Calibri" w:eastAsia="Times New Roman" w:hAnsi="Calibri" w:cs="Calibri"/>
          <w:sz w:val="21"/>
          <w:szCs w:val="21"/>
          <w:lang w:val="fr-FR" w:eastAsia="fr-FR"/>
        </w:rPr>
        <w:tab/>
      </w:r>
      <w:r w:rsidRPr="007C3636">
        <w:rPr>
          <w:rFonts w:ascii="Calibri" w:eastAsia="Times New Roman" w:hAnsi="Calibri" w:cs="Calibri"/>
          <w:sz w:val="21"/>
          <w:szCs w:val="21"/>
          <w:u w:val="single"/>
          <w:lang w:val="fr-FR" w:eastAsia="fr-FR"/>
        </w:rPr>
        <w:t>Prénom, nom et qualité du signataire</w:t>
      </w:r>
    </w:p>
    <w:p w14:paraId="709B7ACC" w14:textId="243AC0DB" w:rsidR="007C3636" w:rsidRDefault="007C3636" w:rsidP="007C3636">
      <w:pPr>
        <w:tabs>
          <w:tab w:val="left" w:pos="4500"/>
        </w:tabs>
        <w:rPr>
          <w:rFonts w:ascii="Calibri" w:eastAsia="Times New Roman" w:hAnsi="Calibri" w:cs="Calibri"/>
          <w:sz w:val="21"/>
          <w:szCs w:val="21"/>
          <w:lang w:val="fr-FR" w:eastAsia="fr-FR"/>
        </w:rPr>
      </w:pPr>
    </w:p>
    <w:p w14:paraId="7D0558BD" w14:textId="77777777" w:rsidR="007C3636" w:rsidRPr="007C3636" w:rsidRDefault="007C3636" w:rsidP="007C3636">
      <w:pPr>
        <w:tabs>
          <w:tab w:val="left" w:pos="4500"/>
        </w:tabs>
        <w:rPr>
          <w:rFonts w:ascii="Calibri" w:eastAsia="Times New Roman" w:hAnsi="Calibri" w:cs="Calibri"/>
          <w:sz w:val="21"/>
          <w:szCs w:val="21"/>
          <w:lang w:val="fr-FR" w:eastAsia="fr-FR"/>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7C3636" w:rsidRPr="007C3636" w14:paraId="5FF2BBA7" w14:textId="77777777" w:rsidTr="00877B75">
        <w:trPr>
          <w:trHeight w:val="96"/>
        </w:trPr>
        <w:tc>
          <w:tcPr>
            <w:tcW w:w="4248" w:type="dxa"/>
            <w:tcBorders>
              <w:top w:val="nil"/>
              <w:left w:val="nil"/>
              <w:bottom w:val="nil"/>
              <w:right w:val="nil"/>
            </w:tcBorders>
          </w:tcPr>
          <w:p w14:paraId="17C2CB83" w14:textId="77777777" w:rsidR="007C3636" w:rsidRPr="007C3636" w:rsidRDefault="007C3636" w:rsidP="007C3636">
            <w:pPr>
              <w:jc w:val="both"/>
              <w:rPr>
                <w:rFonts w:ascii="Calibri" w:eastAsia="Times New Roman" w:hAnsi="Calibri" w:cs="Calibri"/>
                <w:sz w:val="18"/>
                <w:szCs w:val="18"/>
                <w:lang w:val="fr-FR" w:eastAsia="fr-FR"/>
              </w:rPr>
            </w:pPr>
            <w:r w:rsidRPr="007C3636">
              <w:rPr>
                <w:rFonts w:ascii="Calibri" w:eastAsia="Times New Roman" w:hAnsi="Calibri" w:cs="Calibri"/>
                <w:sz w:val="18"/>
                <w:szCs w:val="18"/>
                <w:lang w:val="fr-FR" w:eastAsia="fr-FR"/>
              </w:rPr>
              <w:t>Le Maire (</w:t>
            </w:r>
            <w:r w:rsidRPr="007C3636">
              <w:rPr>
                <w:rFonts w:ascii="Calibri" w:eastAsia="Times New Roman" w:hAnsi="Calibri" w:cs="Calibri"/>
                <w:i/>
                <w:iCs/>
                <w:sz w:val="18"/>
                <w:szCs w:val="18"/>
                <w:lang w:val="fr-FR" w:eastAsia="fr-FR"/>
              </w:rPr>
              <w:t>ou le Président</w:t>
            </w:r>
            <w:r w:rsidRPr="007C3636">
              <w:rPr>
                <w:rFonts w:ascii="Calibri" w:eastAsia="Times New Roman" w:hAnsi="Calibri" w:cs="Calibri"/>
                <w:sz w:val="18"/>
                <w:szCs w:val="18"/>
                <w:lang w:val="fr-FR" w:eastAsia="fr-FR"/>
              </w:rPr>
              <w:t>),</w:t>
            </w:r>
          </w:p>
          <w:p w14:paraId="27062D8B" w14:textId="77777777" w:rsidR="007C3636" w:rsidRPr="007C3636" w:rsidRDefault="007C3636" w:rsidP="007C3636">
            <w:pPr>
              <w:jc w:val="both"/>
              <w:rPr>
                <w:rFonts w:ascii="Calibri" w:eastAsia="Times New Roman" w:hAnsi="Calibri" w:cs="Calibri"/>
                <w:sz w:val="18"/>
                <w:szCs w:val="18"/>
                <w:lang w:val="fr-FR" w:eastAsia="fr-FR"/>
              </w:rPr>
            </w:pPr>
            <w:r w:rsidRPr="007C3636">
              <w:rPr>
                <w:rFonts w:ascii="Calibri" w:eastAsia="Times New Roman" w:hAnsi="Calibri" w:cs="Calibri"/>
                <w:sz w:val="18"/>
                <w:szCs w:val="18"/>
                <w:lang w:val="fr-FR" w:eastAsia="fr-FR"/>
              </w:rPr>
              <w:t>- certifie sous sa responsabilité le caractère exécutoire de cet acte,</w:t>
            </w:r>
          </w:p>
          <w:p w14:paraId="330DF5E1" w14:textId="77777777" w:rsidR="007C3636" w:rsidRPr="007C3636" w:rsidRDefault="007C3636" w:rsidP="007C3636">
            <w:pPr>
              <w:jc w:val="both"/>
              <w:rPr>
                <w:rFonts w:ascii="Calibri" w:eastAsia="Times New Roman" w:hAnsi="Calibri" w:cs="Calibri"/>
                <w:sz w:val="18"/>
                <w:szCs w:val="18"/>
                <w:lang w:val="fr-FR" w:eastAsia="fr-FR"/>
              </w:rPr>
            </w:pPr>
            <w:r w:rsidRPr="007C3636">
              <w:rPr>
                <w:rFonts w:ascii="Calibri" w:eastAsia="Times New Roman" w:hAnsi="Calibri" w:cs="Calibri"/>
                <w:sz w:val="18"/>
                <w:szCs w:val="18"/>
                <w:lang w:val="fr-FR" w:eastAsia="fr-FR"/>
              </w:rPr>
              <w:t>- informe que le présent arrêté peut faire l’objet d’un recours pour excès de pouvoir devant le Tribunal Administratif de POITIERS (86) dans un délai de deux mois à compter de la présente notification.</w:t>
            </w:r>
          </w:p>
          <w:p w14:paraId="399E7E0C" w14:textId="77777777" w:rsidR="007C3636" w:rsidRPr="007C3636" w:rsidRDefault="007C3636" w:rsidP="007C3636">
            <w:pPr>
              <w:jc w:val="both"/>
              <w:rPr>
                <w:rFonts w:ascii="Calibri" w:eastAsia="Times New Roman" w:hAnsi="Calibri" w:cs="Calibri"/>
                <w:sz w:val="18"/>
                <w:szCs w:val="18"/>
                <w:lang w:val="fr-FR" w:eastAsia="fr-FR"/>
              </w:rPr>
            </w:pPr>
            <w:r w:rsidRPr="007C3636">
              <w:rPr>
                <w:rFonts w:ascii="Calibri" w:eastAsia="Times New Roman" w:hAnsi="Calibri" w:cs="Calibri"/>
                <w:sz w:val="18"/>
                <w:szCs w:val="18"/>
                <w:lang w:val="fr-FR" w:eastAsia="fr-FR"/>
              </w:rPr>
              <w:t xml:space="preserve">Ce recours peut être déposé sur l’application informatique « Télérecours citoyens », accessible par le site : </w:t>
            </w:r>
            <w:hyperlink r:id="rId8" w:history="1">
              <w:r w:rsidRPr="007C3636">
                <w:rPr>
                  <w:rFonts w:ascii="Calibri" w:eastAsia="Times New Roman" w:hAnsi="Calibri" w:cs="Calibri"/>
                  <w:color w:val="0563C1"/>
                  <w:sz w:val="18"/>
                  <w:szCs w:val="18"/>
                  <w:u w:val="single"/>
                  <w:lang w:val="fr-FR" w:eastAsia="fr-FR"/>
                </w:rPr>
                <w:t>www.telerecours.fr</w:t>
              </w:r>
            </w:hyperlink>
          </w:p>
          <w:p w14:paraId="10566CE0" w14:textId="77777777" w:rsidR="007C3636" w:rsidRPr="007C3636" w:rsidRDefault="007C3636" w:rsidP="007C3636">
            <w:pPr>
              <w:jc w:val="both"/>
              <w:rPr>
                <w:rFonts w:ascii="Calibri" w:eastAsia="Times New Roman" w:hAnsi="Calibri" w:cs="Calibri"/>
                <w:sz w:val="18"/>
                <w:szCs w:val="18"/>
                <w:lang w:val="fr-FR" w:eastAsia="fr-FR"/>
              </w:rPr>
            </w:pPr>
          </w:p>
          <w:p w14:paraId="5E9B9109" w14:textId="77777777" w:rsidR="007C3636" w:rsidRPr="007C3636" w:rsidRDefault="007C3636" w:rsidP="007C3636">
            <w:pPr>
              <w:jc w:val="both"/>
              <w:rPr>
                <w:rFonts w:ascii="Calibri" w:eastAsia="Times New Roman" w:hAnsi="Calibri" w:cs="Calibri"/>
                <w:sz w:val="18"/>
                <w:szCs w:val="18"/>
                <w:lang w:val="fr-FR" w:eastAsia="fr-FR"/>
              </w:rPr>
            </w:pPr>
            <w:r w:rsidRPr="007C3636">
              <w:rPr>
                <w:rFonts w:ascii="Calibri" w:eastAsia="Times New Roman" w:hAnsi="Calibri" w:cs="Calibri"/>
                <w:sz w:val="18"/>
                <w:szCs w:val="18"/>
                <w:lang w:val="fr-FR" w:eastAsia="fr-FR"/>
              </w:rPr>
              <w:t>Notifié le ………………………</w:t>
            </w:r>
            <w:proofErr w:type="gramStart"/>
            <w:r w:rsidRPr="007C3636">
              <w:rPr>
                <w:rFonts w:ascii="Calibri" w:eastAsia="Times New Roman" w:hAnsi="Calibri" w:cs="Calibri"/>
                <w:sz w:val="18"/>
                <w:szCs w:val="18"/>
                <w:lang w:val="fr-FR" w:eastAsia="fr-FR"/>
              </w:rPr>
              <w:t>…….</w:t>
            </w:r>
            <w:proofErr w:type="gramEnd"/>
            <w:r w:rsidRPr="007C3636">
              <w:rPr>
                <w:rFonts w:ascii="Calibri" w:eastAsia="Times New Roman" w:hAnsi="Calibri" w:cs="Calibri"/>
                <w:sz w:val="18"/>
                <w:szCs w:val="18"/>
                <w:lang w:val="fr-FR" w:eastAsia="fr-FR"/>
              </w:rPr>
              <w:t>.</w:t>
            </w:r>
          </w:p>
          <w:p w14:paraId="1117E0F0" w14:textId="77777777" w:rsidR="007C3636" w:rsidRPr="007C3636" w:rsidRDefault="007C3636" w:rsidP="007C3636">
            <w:pPr>
              <w:jc w:val="both"/>
              <w:rPr>
                <w:rFonts w:ascii="Calibri" w:eastAsia="Times New Roman" w:hAnsi="Calibri" w:cs="Calibri"/>
                <w:sz w:val="18"/>
                <w:szCs w:val="18"/>
                <w:lang w:val="fr-FR" w:eastAsia="fr-FR"/>
              </w:rPr>
            </w:pPr>
          </w:p>
          <w:p w14:paraId="5C1D026B" w14:textId="77777777" w:rsidR="007C3636" w:rsidRPr="007C3636" w:rsidRDefault="007C3636" w:rsidP="007C3636">
            <w:pPr>
              <w:jc w:val="both"/>
              <w:rPr>
                <w:rFonts w:ascii="Calibri" w:eastAsia="Times New Roman" w:hAnsi="Calibri" w:cs="Calibri"/>
                <w:sz w:val="21"/>
                <w:szCs w:val="21"/>
                <w:lang w:val="fr-FR" w:eastAsia="fr-FR"/>
              </w:rPr>
            </w:pPr>
            <w:r w:rsidRPr="007C3636">
              <w:rPr>
                <w:rFonts w:ascii="Calibri" w:eastAsia="Times New Roman" w:hAnsi="Calibri" w:cs="Calibri"/>
                <w:sz w:val="18"/>
                <w:szCs w:val="18"/>
                <w:u w:val="single"/>
                <w:lang w:val="fr-FR" w:eastAsia="fr-FR"/>
              </w:rPr>
              <w:t>Signature de l’agent</w:t>
            </w:r>
            <w:r w:rsidRPr="007C3636">
              <w:rPr>
                <w:rFonts w:ascii="Calibri" w:eastAsia="Times New Roman" w:hAnsi="Calibri" w:cs="Calibri"/>
                <w:sz w:val="18"/>
                <w:szCs w:val="18"/>
                <w:lang w:val="fr-FR" w:eastAsia="fr-FR"/>
              </w:rPr>
              <w:t> :</w:t>
            </w:r>
          </w:p>
        </w:tc>
      </w:tr>
    </w:tbl>
    <w:p w14:paraId="7E15EE60" w14:textId="77777777" w:rsidR="007C3636" w:rsidRPr="007C3636" w:rsidRDefault="007C3636" w:rsidP="007C3636">
      <w:pPr>
        <w:tabs>
          <w:tab w:val="left" w:pos="4500"/>
        </w:tabs>
        <w:rPr>
          <w:rFonts w:ascii="Calibri" w:eastAsia="Times New Roman" w:hAnsi="Calibri" w:cs="Calibri"/>
          <w:sz w:val="21"/>
          <w:szCs w:val="21"/>
          <w:lang w:val="fr-FR" w:eastAsia="fr-FR"/>
        </w:rPr>
      </w:pPr>
    </w:p>
    <w:p w14:paraId="67C29806" w14:textId="2F4F194A" w:rsidR="007C3636" w:rsidRDefault="007C3636" w:rsidP="007C3636">
      <w:pPr>
        <w:tabs>
          <w:tab w:val="left" w:pos="1800"/>
        </w:tabs>
        <w:textAlignment w:val="baseline"/>
        <w:rPr>
          <w:rFonts w:asciiTheme="minorHAnsi" w:eastAsia="Calibri" w:hAnsiTheme="minorHAnsi" w:cstheme="minorHAnsi"/>
          <w:color w:val="000000"/>
          <w:spacing w:val="-2"/>
          <w:sz w:val="21"/>
          <w:szCs w:val="21"/>
          <w:lang w:val="fr-FR"/>
        </w:rPr>
      </w:pPr>
    </w:p>
    <w:sectPr w:rsidR="007C3636" w:rsidSect="007C3636">
      <w:headerReference w:type="default" r:id="rId9"/>
      <w:pgSz w:w="11904" w:h="16843"/>
      <w:pgMar w:top="1134" w:right="1418" w:bottom="567"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64BCA" w14:textId="77777777" w:rsidR="00AD5043" w:rsidRDefault="00AD5043" w:rsidP="00AD5043">
      <w:r>
        <w:separator/>
      </w:r>
    </w:p>
  </w:endnote>
  <w:endnote w:type="continuationSeparator" w:id="0">
    <w:p w14:paraId="28E86526" w14:textId="77777777" w:rsidR="00AD5043" w:rsidRDefault="00AD5043" w:rsidP="00AD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313D" w14:textId="77777777" w:rsidR="00AD5043" w:rsidRDefault="00AD5043" w:rsidP="00AD5043">
      <w:r>
        <w:separator/>
      </w:r>
    </w:p>
  </w:footnote>
  <w:footnote w:type="continuationSeparator" w:id="0">
    <w:p w14:paraId="5272AF51" w14:textId="77777777" w:rsidR="00AD5043" w:rsidRDefault="00AD5043" w:rsidP="00AD5043">
      <w:r>
        <w:continuationSeparator/>
      </w:r>
    </w:p>
  </w:footnote>
  <w:footnote w:id="1">
    <w:p w14:paraId="09C623B3" w14:textId="0A4E6B87" w:rsidR="007C3636" w:rsidRPr="00F46805" w:rsidRDefault="007C3636">
      <w:pPr>
        <w:pStyle w:val="Notedebasdepage"/>
        <w:rPr>
          <w:rFonts w:asciiTheme="minorHAnsi" w:hAnsiTheme="minorHAnsi" w:cstheme="minorHAnsi"/>
          <w:i/>
          <w:iCs/>
          <w:lang w:val="fr-FR"/>
        </w:rPr>
      </w:pPr>
      <w:r w:rsidRPr="00F46805">
        <w:rPr>
          <w:rStyle w:val="Appelnotedebasdep"/>
          <w:rFonts w:asciiTheme="minorHAnsi" w:hAnsiTheme="minorHAnsi" w:cstheme="minorHAnsi"/>
        </w:rPr>
        <w:footnoteRef/>
      </w:r>
      <w:r w:rsidRPr="00F46805">
        <w:rPr>
          <w:rFonts w:asciiTheme="minorHAnsi" w:hAnsiTheme="minorHAnsi" w:cstheme="minorHAnsi"/>
        </w:rPr>
        <w:t xml:space="preserve"> </w:t>
      </w:r>
      <w:r w:rsidRPr="00F46805">
        <w:rPr>
          <w:rFonts w:asciiTheme="minorHAnsi" w:hAnsiTheme="minorHAnsi" w:cstheme="minorHAnsi"/>
          <w:i/>
          <w:iCs/>
          <w:lang w:val="fr-FR"/>
        </w:rPr>
        <w:t>25 jours calendaires en cas de naissance simple / 32 jours calendaires en cas de naissance multiples, qui s’ajoutent aux 3 jours de naissance.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EE3F" w14:textId="7FB2A473" w:rsidR="00AD5043" w:rsidRPr="00E60E2C" w:rsidRDefault="00AD5043" w:rsidP="00AD5043">
    <w:pPr>
      <w:pStyle w:val="En-tte"/>
      <w:tabs>
        <w:tab w:val="clear" w:pos="9072"/>
        <w:tab w:val="left" w:pos="720"/>
        <w:tab w:val="left" w:pos="1440"/>
        <w:tab w:val="left" w:pos="6555"/>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60800" behindDoc="1" locked="0" layoutInCell="1" allowOverlap="0" wp14:anchorId="4CCE02B2" wp14:editId="78F5906D">
              <wp:simplePos x="0" y="0"/>
              <wp:positionH relativeFrom="margin">
                <wp:posOffset>1195070</wp:posOffset>
              </wp:positionH>
              <wp:positionV relativeFrom="page">
                <wp:posOffset>481330</wp:posOffset>
              </wp:positionV>
              <wp:extent cx="4926330" cy="652145"/>
              <wp:effectExtent l="0" t="0" r="0"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3C4FDAF" w14:textId="77777777" w:rsidR="00291686" w:rsidRPr="00291686" w:rsidRDefault="00291686" w:rsidP="00291686">
                          <w:pPr>
                            <w:tabs>
                              <w:tab w:val="center" w:pos="4819"/>
                              <w:tab w:val="right" w:pos="9071"/>
                            </w:tabs>
                            <w:autoSpaceDE w:val="0"/>
                            <w:autoSpaceDN w:val="0"/>
                            <w:jc w:val="center"/>
                            <w:rPr>
                              <w:rFonts w:ascii="Calibri" w:eastAsia="Times New Roman" w:hAnsi="Calibri" w:cs="Calibri"/>
                              <w:color w:val="FFFFFF"/>
                              <w:sz w:val="20"/>
                              <w:szCs w:val="20"/>
                              <w:lang w:val="fr-FR" w:eastAsia="fr-FR"/>
                            </w:rPr>
                          </w:pPr>
                          <w:r w:rsidRPr="00291686">
                            <w:rPr>
                              <w:rFonts w:ascii="Calibri" w:eastAsia="Times New Roman" w:hAnsi="Calibri" w:cs="Calibri"/>
                              <w:color w:val="FFFFFF"/>
                              <w:sz w:val="20"/>
                              <w:szCs w:val="20"/>
                              <w:lang w:val="fr-FR" w:eastAsia="fr-FR"/>
                            </w:rPr>
                            <w:t>Ce modèle vous est proposé par le Centre de Gestion de la FPT de la Charente.</w:t>
                          </w:r>
                        </w:p>
                        <w:p w14:paraId="27450183" w14:textId="77777777" w:rsidR="00291686" w:rsidRPr="00291686" w:rsidRDefault="00291686" w:rsidP="00291686">
                          <w:pPr>
                            <w:tabs>
                              <w:tab w:val="center" w:pos="4819"/>
                              <w:tab w:val="right" w:pos="9071"/>
                            </w:tabs>
                            <w:autoSpaceDE w:val="0"/>
                            <w:autoSpaceDN w:val="0"/>
                            <w:jc w:val="center"/>
                            <w:rPr>
                              <w:rFonts w:ascii="Calibri" w:eastAsia="Times New Roman" w:hAnsi="Calibri" w:cs="Calibri"/>
                              <w:color w:val="FFFFFF"/>
                              <w:sz w:val="20"/>
                              <w:szCs w:val="20"/>
                              <w:lang w:val="fr-FR" w:eastAsia="fr-FR"/>
                            </w:rPr>
                          </w:pPr>
                          <w:r w:rsidRPr="00291686">
                            <w:rPr>
                              <w:rFonts w:ascii="Calibri" w:eastAsia="Times New Roman" w:hAnsi="Calibri" w:cs="Calibri"/>
                              <w:color w:val="FFFFFF"/>
                              <w:sz w:val="20"/>
                              <w:szCs w:val="20"/>
                              <w:lang w:val="fr-FR" w:eastAsia="fr-FR"/>
                            </w:rPr>
                            <w:t>Il vous appartient de le contrôler et l’adapter selon votre situation.</w:t>
                          </w:r>
                        </w:p>
                        <w:p w14:paraId="04F0E687" w14:textId="52D4F5CE" w:rsidR="00AD5043" w:rsidRPr="00291686" w:rsidRDefault="00291686" w:rsidP="00291686">
                          <w:pPr>
                            <w:tabs>
                              <w:tab w:val="center" w:pos="4819"/>
                              <w:tab w:val="right" w:pos="9071"/>
                            </w:tabs>
                            <w:autoSpaceDE w:val="0"/>
                            <w:autoSpaceDN w:val="0"/>
                            <w:jc w:val="center"/>
                            <w:rPr>
                              <w:rFonts w:ascii="Calibri" w:eastAsia="Times New Roman" w:hAnsi="Calibri" w:cs="Calibri"/>
                              <w:caps/>
                              <w:color w:val="FFFFFF"/>
                              <w:sz w:val="20"/>
                              <w:szCs w:val="20"/>
                              <w:lang w:val="fr-FR" w:eastAsia="fr-FR"/>
                            </w:rPr>
                          </w:pPr>
                          <w:r w:rsidRPr="00291686">
                            <w:rPr>
                              <w:rFonts w:ascii="Calibri" w:eastAsia="Times New Roman" w:hAnsi="Calibri" w:cs="Calibri"/>
                              <w:color w:val="FFFFFF"/>
                              <w:sz w:val="20"/>
                              <w:szCs w:val="20"/>
                              <w:lang w:val="fr-FR" w:eastAsia="fr-FR"/>
                            </w:rPr>
                            <w:t>Version mise à jour le 24 août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CCE02B2" id="Rectangle 2" o:spid="_x0000_s1026" style="position:absolute;margin-left:94.1pt;margin-top:37.9pt;width:387.9pt;height:51.35pt;z-index:-25165568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33C4FDAF" w14:textId="77777777" w:rsidR="00291686" w:rsidRPr="00291686" w:rsidRDefault="00291686" w:rsidP="00291686">
                    <w:pPr>
                      <w:tabs>
                        <w:tab w:val="center" w:pos="4819"/>
                        <w:tab w:val="right" w:pos="9071"/>
                      </w:tabs>
                      <w:autoSpaceDE w:val="0"/>
                      <w:autoSpaceDN w:val="0"/>
                      <w:jc w:val="center"/>
                      <w:rPr>
                        <w:rFonts w:ascii="Calibri" w:eastAsia="Times New Roman" w:hAnsi="Calibri" w:cs="Calibri"/>
                        <w:color w:val="FFFFFF"/>
                        <w:sz w:val="20"/>
                        <w:szCs w:val="20"/>
                        <w:lang w:val="fr-FR" w:eastAsia="fr-FR"/>
                      </w:rPr>
                    </w:pPr>
                    <w:r w:rsidRPr="00291686">
                      <w:rPr>
                        <w:rFonts w:ascii="Calibri" w:eastAsia="Times New Roman" w:hAnsi="Calibri" w:cs="Calibri"/>
                        <w:color w:val="FFFFFF"/>
                        <w:sz w:val="20"/>
                        <w:szCs w:val="20"/>
                        <w:lang w:val="fr-FR" w:eastAsia="fr-FR"/>
                      </w:rPr>
                      <w:t>Ce modèle vous est proposé par le Centre de Gestion de la FPT de la Charente.</w:t>
                    </w:r>
                  </w:p>
                  <w:p w14:paraId="27450183" w14:textId="77777777" w:rsidR="00291686" w:rsidRPr="00291686" w:rsidRDefault="00291686" w:rsidP="00291686">
                    <w:pPr>
                      <w:tabs>
                        <w:tab w:val="center" w:pos="4819"/>
                        <w:tab w:val="right" w:pos="9071"/>
                      </w:tabs>
                      <w:autoSpaceDE w:val="0"/>
                      <w:autoSpaceDN w:val="0"/>
                      <w:jc w:val="center"/>
                      <w:rPr>
                        <w:rFonts w:ascii="Calibri" w:eastAsia="Times New Roman" w:hAnsi="Calibri" w:cs="Calibri"/>
                        <w:color w:val="FFFFFF"/>
                        <w:sz w:val="20"/>
                        <w:szCs w:val="20"/>
                        <w:lang w:val="fr-FR" w:eastAsia="fr-FR"/>
                      </w:rPr>
                    </w:pPr>
                    <w:r w:rsidRPr="00291686">
                      <w:rPr>
                        <w:rFonts w:ascii="Calibri" w:eastAsia="Times New Roman" w:hAnsi="Calibri" w:cs="Calibri"/>
                        <w:color w:val="FFFFFF"/>
                        <w:sz w:val="20"/>
                        <w:szCs w:val="20"/>
                        <w:lang w:val="fr-FR" w:eastAsia="fr-FR"/>
                      </w:rPr>
                      <w:t>Il vous appartient de le contrôler et l’adapter selon votre situation.</w:t>
                    </w:r>
                  </w:p>
                  <w:p w14:paraId="04F0E687" w14:textId="52D4F5CE" w:rsidR="00AD5043" w:rsidRPr="00291686" w:rsidRDefault="00291686" w:rsidP="00291686">
                    <w:pPr>
                      <w:tabs>
                        <w:tab w:val="center" w:pos="4819"/>
                        <w:tab w:val="right" w:pos="9071"/>
                      </w:tabs>
                      <w:autoSpaceDE w:val="0"/>
                      <w:autoSpaceDN w:val="0"/>
                      <w:jc w:val="center"/>
                      <w:rPr>
                        <w:rFonts w:ascii="Calibri" w:eastAsia="Times New Roman" w:hAnsi="Calibri" w:cs="Calibri"/>
                        <w:caps/>
                        <w:color w:val="FFFFFF"/>
                        <w:sz w:val="20"/>
                        <w:szCs w:val="20"/>
                        <w:lang w:val="fr-FR" w:eastAsia="fr-FR"/>
                      </w:rPr>
                    </w:pPr>
                    <w:r w:rsidRPr="00291686">
                      <w:rPr>
                        <w:rFonts w:ascii="Calibri" w:eastAsia="Times New Roman" w:hAnsi="Calibri" w:cs="Calibri"/>
                        <w:color w:val="FFFFFF"/>
                        <w:sz w:val="20"/>
                        <w:szCs w:val="20"/>
                        <w:lang w:val="fr-FR" w:eastAsia="fr-FR"/>
                      </w:rPr>
                      <w:t>Version mise à jour le 24 août 2022</w:t>
                    </w:r>
                  </w:p>
                </w:txbxContent>
              </v:textbox>
              <w10:wrap type="square" anchorx="margin" anchory="page"/>
            </v:rect>
          </w:pict>
        </mc:Fallback>
      </mc:AlternateContent>
    </w:r>
    <w:r w:rsidRPr="00E60E2C">
      <w:rPr>
        <w:rFonts w:ascii="Calibri" w:hAnsi="Calibri" w:cs="Calibri"/>
        <w:i/>
        <w:iCs/>
        <w:noProof/>
      </w:rPr>
      <w:drawing>
        <wp:inline distT="0" distB="0" distL="0" distR="0" wp14:anchorId="164A40A8" wp14:editId="1326704F">
          <wp:extent cx="85725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7DF"/>
    <w:multiLevelType w:val="hybridMultilevel"/>
    <w:tmpl w:val="5D54EB14"/>
    <w:lvl w:ilvl="0" w:tplc="794E46C4">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A43195"/>
    <w:multiLevelType w:val="hybridMultilevel"/>
    <w:tmpl w:val="ABE87DFE"/>
    <w:lvl w:ilvl="0" w:tplc="6542177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71E0755C"/>
    <w:multiLevelType w:val="hybridMultilevel"/>
    <w:tmpl w:val="D9902910"/>
    <w:lvl w:ilvl="0" w:tplc="3EF496F0">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7669814">
    <w:abstractNumId w:val="2"/>
  </w:num>
  <w:num w:numId="2" w16cid:durableId="1054086249">
    <w:abstractNumId w:val="0"/>
  </w:num>
  <w:num w:numId="3" w16cid:durableId="1587768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4A"/>
    <w:rsid w:val="00291686"/>
    <w:rsid w:val="0030050D"/>
    <w:rsid w:val="00333839"/>
    <w:rsid w:val="00742C8D"/>
    <w:rsid w:val="007C3636"/>
    <w:rsid w:val="008C5E4A"/>
    <w:rsid w:val="00A1694A"/>
    <w:rsid w:val="00AD5043"/>
    <w:rsid w:val="00CB3934"/>
    <w:rsid w:val="00F46805"/>
    <w:rsid w:val="00FF48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33D969"/>
  <w15:docId w15:val="{59A2CA91-0733-43D3-97A3-7C99CAF5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5043"/>
    <w:pPr>
      <w:tabs>
        <w:tab w:val="center" w:pos="4536"/>
        <w:tab w:val="right" w:pos="9072"/>
      </w:tabs>
    </w:pPr>
  </w:style>
  <w:style w:type="character" w:customStyle="1" w:styleId="En-tteCar">
    <w:name w:val="En-tête Car"/>
    <w:basedOn w:val="Policepardfaut"/>
    <w:link w:val="En-tte"/>
    <w:uiPriority w:val="99"/>
    <w:rsid w:val="00AD5043"/>
  </w:style>
  <w:style w:type="paragraph" w:styleId="Pieddepage">
    <w:name w:val="footer"/>
    <w:basedOn w:val="Normal"/>
    <w:link w:val="PieddepageCar"/>
    <w:uiPriority w:val="99"/>
    <w:unhideWhenUsed/>
    <w:rsid w:val="00AD5043"/>
    <w:pPr>
      <w:tabs>
        <w:tab w:val="center" w:pos="4536"/>
        <w:tab w:val="right" w:pos="9072"/>
      </w:tabs>
    </w:pPr>
  </w:style>
  <w:style w:type="character" w:customStyle="1" w:styleId="PieddepageCar">
    <w:name w:val="Pied de page Car"/>
    <w:basedOn w:val="Policepardfaut"/>
    <w:link w:val="Pieddepage"/>
    <w:uiPriority w:val="99"/>
    <w:rsid w:val="00AD5043"/>
  </w:style>
  <w:style w:type="paragraph" w:styleId="Paragraphedeliste">
    <w:name w:val="List Paragraph"/>
    <w:basedOn w:val="Normal"/>
    <w:uiPriority w:val="34"/>
    <w:qFormat/>
    <w:rsid w:val="008C5E4A"/>
    <w:pPr>
      <w:ind w:left="720"/>
      <w:contextualSpacing/>
    </w:pPr>
  </w:style>
  <w:style w:type="paragraph" w:styleId="Notedebasdepage">
    <w:name w:val="footnote text"/>
    <w:basedOn w:val="Normal"/>
    <w:link w:val="NotedebasdepageCar"/>
    <w:uiPriority w:val="99"/>
    <w:semiHidden/>
    <w:unhideWhenUsed/>
    <w:rsid w:val="007C3636"/>
    <w:rPr>
      <w:sz w:val="20"/>
      <w:szCs w:val="20"/>
    </w:rPr>
  </w:style>
  <w:style w:type="character" w:customStyle="1" w:styleId="NotedebasdepageCar">
    <w:name w:val="Note de bas de page Car"/>
    <w:basedOn w:val="Policepardfaut"/>
    <w:link w:val="Notedebasdepage"/>
    <w:uiPriority w:val="99"/>
    <w:semiHidden/>
    <w:rsid w:val="007C3636"/>
    <w:rPr>
      <w:sz w:val="20"/>
      <w:szCs w:val="20"/>
    </w:rPr>
  </w:style>
  <w:style w:type="character" w:styleId="Appelnotedebasdep">
    <w:name w:val="footnote reference"/>
    <w:basedOn w:val="Policepardfaut"/>
    <w:uiPriority w:val="99"/>
    <w:semiHidden/>
    <w:unhideWhenUsed/>
    <w:rsid w:val="007C36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518599">
      <w:bodyDiv w:val="1"/>
      <w:marLeft w:val="0"/>
      <w:marRight w:val="0"/>
      <w:marTop w:val="0"/>
      <w:marBottom w:val="0"/>
      <w:divBdr>
        <w:top w:val="none" w:sz="0" w:space="0" w:color="auto"/>
        <w:left w:val="none" w:sz="0" w:space="0" w:color="auto"/>
        <w:bottom w:val="none" w:sz="0" w:space="0" w:color="auto"/>
        <w:right w:val="none" w:sz="0" w:space="0" w:color="auto"/>
      </w:divBdr>
    </w:div>
    <w:div w:id="805390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B8244-86BA-4D29-8A8C-8F15C29F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3490</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CDG16 MARJORIE CHAUVET</dc:creator>
  <cp:lastModifiedBy>CDG16 MARJORIE CHAUVET</cp:lastModifiedBy>
  <cp:revision>2</cp:revision>
  <dcterms:created xsi:type="dcterms:W3CDTF">2023-10-17T10:31:00Z</dcterms:created>
  <dcterms:modified xsi:type="dcterms:W3CDTF">2023-10-17T10:31:00Z</dcterms:modified>
</cp:coreProperties>
</file>