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4C0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46E0A43E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25205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377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8877A6B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701AB6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1327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détachement dans l’emploi fonctionnel de directeur général ou directeur général adjoint des services (DGS ou DGA)</w:t>
            </w:r>
          </w:p>
          <w:p w14:paraId="07BD88AB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D30C5B7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31DBCCC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309B8F7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1709986D" w14:textId="77777777" w:rsidR="001327B5" w:rsidRPr="001327B5" w:rsidRDefault="001327B5" w:rsidP="00894DB2">
      <w:pPr>
        <w:autoSpaceDE/>
        <w:autoSpaceDN/>
        <w:rPr>
          <w:rFonts w:ascii="Tahoma" w:hAnsi="Tahoma"/>
        </w:rPr>
      </w:pPr>
    </w:p>
    <w:p w14:paraId="66294604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>Le Maire (</w:t>
      </w:r>
      <w:r w:rsidRPr="00603E48">
        <w:rPr>
          <w:rFonts w:ascii="Calibri" w:hAnsi="Calibri" w:cs="Calibri"/>
          <w:i/>
          <w:sz w:val="21"/>
          <w:szCs w:val="21"/>
        </w:rPr>
        <w:t>ou le Président</w:t>
      </w:r>
      <w:r w:rsidRPr="00603E48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586FFF0A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B97F893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Code des collectivités territoriales, </w:t>
      </w:r>
    </w:p>
    <w:p w14:paraId="7028065A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A889A90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code général de la fonction publique et notamment son article L412-6, </w:t>
      </w:r>
    </w:p>
    <w:p w14:paraId="759E677E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8F53D2A" w14:textId="5B7B55E0" w:rsidR="001327B5" w:rsidRDefault="001327B5" w:rsidP="00894DB2">
      <w:pPr>
        <w:autoSpaceDE/>
        <w:autoSpaceDN/>
        <w:jc w:val="both"/>
        <w:rPr>
          <w:rFonts w:ascii="Calibri" w:hAnsi="Calibri" w:cs="Calibri"/>
          <w:b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décret n° 86-68 du 13 janvier 1986 </w:t>
      </w:r>
      <w:r w:rsidRPr="00603E48">
        <w:rPr>
          <w:rFonts w:ascii="Calibri" w:hAnsi="Calibri" w:cs="Calibri"/>
          <w:bCs/>
          <w:sz w:val="21"/>
          <w:szCs w:val="21"/>
        </w:rPr>
        <w:t>relatif aux positions de détachement, de disponibilité, de congé parental des fonctionnaires territoriaux et à l'intégration</w:t>
      </w:r>
      <w:r w:rsidRPr="00603E48">
        <w:rPr>
          <w:rFonts w:ascii="Calibri" w:hAnsi="Calibri" w:cs="Calibri"/>
          <w:b/>
          <w:sz w:val="21"/>
          <w:szCs w:val="21"/>
        </w:rPr>
        <w:t>,</w:t>
      </w:r>
    </w:p>
    <w:p w14:paraId="53385FC7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b/>
          <w:sz w:val="21"/>
          <w:szCs w:val="21"/>
        </w:rPr>
      </w:pPr>
    </w:p>
    <w:p w14:paraId="34BF483C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>Vu les décrets n° 87-1101 modifié et n° 87-1102 du 30 décembre 1987 modifié portant respectivement dispositions statutaires particulières et échelonnement indiciaire de certains emplois administratifs de direction des communes et des établissements publics locaux assimilés,</w:t>
      </w:r>
    </w:p>
    <w:p w14:paraId="2942F1B3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83F39F2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b/>
          <w:bCs/>
          <w:i/>
          <w:sz w:val="21"/>
          <w:szCs w:val="21"/>
        </w:rPr>
      </w:pPr>
      <w:r w:rsidRPr="00603E48">
        <w:rPr>
          <w:rFonts w:ascii="Calibri" w:hAnsi="Calibri" w:cs="Calibri"/>
          <w:b/>
          <w:bCs/>
          <w:i/>
          <w:sz w:val="21"/>
          <w:szCs w:val="21"/>
        </w:rPr>
        <w:t>Pour les établissements publics : Communauté de communes ou d’agglomération, syndicat intercommunal, syndicat mixte, CCAS et CIAS :</w:t>
      </w:r>
    </w:p>
    <w:p w14:paraId="7C9EAB30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b/>
          <w:bCs/>
          <w:i/>
          <w:sz w:val="21"/>
          <w:szCs w:val="21"/>
        </w:rPr>
      </w:pPr>
    </w:p>
    <w:p w14:paraId="6E1A4C11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décret n° 88-546 du 6 mai 1988 fixant la liste des établissements publics mentionnés à l’article L412-6 du code général de la fonction publique, </w:t>
      </w:r>
    </w:p>
    <w:p w14:paraId="01E51D4B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DA17620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b/>
          <w:bCs/>
          <w:i/>
          <w:sz w:val="21"/>
          <w:szCs w:val="21"/>
        </w:rPr>
      </w:pPr>
      <w:r w:rsidRPr="00603E48">
        <w:rPr>
          <w:rFonts w:ascii="Calibri" w:hAnsi="Calibri" w:cs="Calibri"/>
          <w:b/>
          <w:bCs/>
          <w:i/>
          <w:sz w:val="21"/>
          <w:szCs w:val="21"/>
        </w:rPr>
        <w:t>Pour les établissements publics assimilés à des communes</w:t>
      </w:r>
      <w:r w:rsidRPr="00603E48">
        <w:rPr>
          <w:rFonts w:ascii="Calibri" w:hAnsi="Calibri" w:cs="Calibri"/>
          <w:b/>
          <w:bCs/>
          <w:sz w:val="21"/>
          <w:szCs w:val="21"/>
        </w:rPr>
        <w:t xml:space="preserve"> : </w:t>
      </w:r>
      <w:r w:rsidRPr="00603E48">
        <w:rPr>
          <w:rFonts w:ascii="Calibri" w:hAnsi="Calibri" w:cs="Calibri"/>
          <w:b/>
          <w:bCs/>
          <w:i/>
          <w:sz w:val="21"/>
          <w:szCs w:val="21"/>
        </w:rPr>
        <w:t>syndicat intercommunal, syndicat mixte fermé, CCAS et CIAS :</w:t>
      </w:r>
    </w:p>
    <w:p w14:paraId="463D8617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b/>
          <w:bCs/>
          <w:i/>
          <w:sz w:val="21"/>
          <w:szCs w:val="21"/>
        </w:rPr>
      </w:pPr>
    </w:p>
    <w:p w14:paraId="414DF061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>Vu la délibération du Conseil 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603E48">
        <w:rPr>
          <w:rFonts w:ascii="Calibri" w:hAnsi="Calibri" w:cs="Calibri"/>
          <w:sz w:val="21"/>
          <w:szCs w:val="21"/>
        </w:rPr>
        <w:t>(</w:t>
      </w:r>
      <w:r w:rsidR="00894DB2" w:rsidRPr="00603E48">
        <w:rPr>
          <w:rFonts w:ascii="Calibri" w:hAnsi="Calibri" w:cs="Calibri"/>
          <w:i/>
          <w:sz w:val="21"/>
          <w:szCs w:val="21"/>
        </w:rPr>
        <w:t>syndical</w:t>
      </w:r>
      <w:r w:rsidR="00894DB2" w:rsidRPr="00603E48">
        <w:rPr>
          <w:rFonts w:ascii="Calibri" w:hAnsi="Calibri" w:cs="Calibri"/>
          <w:sz w:val="21"/>
          <w:szCs w:val="21"/>
        </w:rPr>
        <w:t>, …</w:t>
      </w:r>
      <w:r w:rsidRPr="00603E48">
        <w:rPr>
          <w:rFonts w:ascii="Calibri" w:hAnsi="Calibri" w:cs="Calibri"/>
          <w:sz w:val="21"/>
          <w:szCs w:val="21"/>
        </w:rPr>
        <w:t>) assimilant le……………….</w:t>
      </w:r>
      <w:r w:rsidR="00894DB2">
        <w:rPr>
          <w:rFonts w:ascii="Calibri" w:hAnsi="Calibri" w:cs="Calibri"/>
          <w:sz w:val="21"/>
          <w:szCs w:val="21"/>
        </w:rPr>
        <w:t xml:space="preserve"> </w:t>
      </w:r>
      <w:r w:rsidRPr="00603E48">
        <w:rPr>
          <w:rFonts w:ascii="Calibri" w:hAnsi="Calibri" w:cs="Calibri"/>
          <w:sz w:val="21"/>
          <w:szCs w:val="21"/>
        </w:rPr>
        <w:t>(</w:t>
      </w:r>
      <w:r w:rsidR="0070757E" w:rsidRPr="00603E48">
        <w:rPr>
          <w:rFonts w:ascii="Calibri" w:hAnsi="Calibri" w:cs="Calibri"/>
          <w:i/>
          <w:sz w:val="21"/>
          <w:szCs w:val="21"/>
        </w:rPr>
        <w:t>Syndicat</w:t>
      </w:r>
      <w:r w:rsidRPr="00603E48">
        <w:rPr>
          <w:rFonts w:ascii="Calibri" w:hAnsi="Calibri" w:cs="Calibri"/>
          <w:i/>
          <w:sz w:val="21"/>
          <w:szCs w:val="21"/>
        </w:rPr>
        <w:t xml:space="preserve"> intercommunal, syndicat mixte fermé, CCAS et CIAS) </w:t>
      </w:r>
      <w:r w:rsidRPr="00603E48">
        <w:rPr>
          <w:rFonts w:ascii="Calibri" w:hAnsi="Calibri" w:cs="Calibri"/>
          <w:sz w:val="21"/>
          <w:szCs w:val="21"/>
        </w:rPr>
        <w:t>à une commune de plus de ……</w:t>
      </w:r>
      <w:r w:rsidR="00894DB2">
        <w:rPr>
          <w:rFonts w:ascii="Calibri" w:hAnsi="Calibri" w:cs="Calibri"/>
          <w:sz w:val="21"/>
          <w:szCs w:val="21"/>
        </w:rPr>
        <w:t xml:space="preserve"> </w:t>
      </w:r>
      <w:r w:rsidRPr="00603E48">
        <w:rPr>
          <w:rFonts w:ascii="Calibri" w:hAnsi="Calibri" w:cs="Calibri"/>
          <w:sz w:val="21"/>
          <w:szCs w:val="21"/>
        </w:rPr>
        <w:t>habitants,</w:t>
      </w:r>
    </w:p>
    <w:p w14:paraId="660B92C7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50AB874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i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la délibération du Conseil Municipal </w:t>
      </w:r>
      <w:r w:rsidRPr="00603E48">
        <w:rPr>
          <w:rFonts w:ascii="Calibri" w:hAnsi="Calibri" w:cs="Calibri"/>
          <w:i/>
          <w:sz w:val="21"/>
          <w:szCs w:val="21"/>
        </w:rPr>
        <w:t xml:space="preserve">(ou autre assemblée </w:t>
      </w:r>
      <w:r w:rsidR="009F5CDC" w:rsidRPr="00603E48">
        <w:rPr>
          <w:rFonts w:ascii="Calibri" w:hAnsi="Calibri" w:cs="Calibri"/>
          <w:i/>
          <w:sz w:val="21"/>
          <w:szCs w:val="21"/>
        </w:rPr>
        <w:t>délibérante)</w:t>
      </w:r>
      <w:r w:rsidR="009F5CDC" w:rsidRPr="00603E48">
        <w:rPr>
          <w:rFonts w:ascii="Calibri" w:hAnsi="Calibri" w:cs="Calibri"/>
          <w:sz w:val="21"/>
          <w:szCs w:val="21"/>
        </w:rPr>
        <w:t xml:space="preserve">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603E48">
        <w:rPr>
          <w:rFonts w:ascii="Calibri" w:hAnsi="Calibri" w:cs="Calibri"/>
          <w:sz w:val="21"/>
          <w:szCs w:val="21"/>
        </w:rPr>
        <w:t xml:space="preserve">portant création d’un emploi fonctionnel de </w:t>
      </w:r>
      <w:r w:rsidRPr="00603E48">
        <w:rPr>
          <w:rFonts w:ascii="Calibri" w:hAnsi="Calibri" w:cs="Calibri"/>
          <w:i/>
          <w:sz w:val="21"/>
          <w:szCs w:val="21"/>
        </w:rPr>
        <w:t xml:space="preserve">(directeur général ou directeur général adjoint des services) </w:t>
      </w:r>
      <w:r w:rsidRPr="00603E48">
        <w:rPr>
          <w:rFonts w:ascii="Calibri" w:hAnsi="Calibri" w:cs="Calibri"/>
          <w:sz w:val="21"/>
          <w:szCs w:val="21"/>
        </w:rPr>
        <w:t>de communes ou d’établissements .......................………</w:t>
      </w:r>
      <w:r w:rsidRPr="00603E48">
        <w:rPr>
          <w:rFonts w:ascii="Calibri" w:hAnsi="Calibri" w:cs="Calibri"/>
          <w:i/>
          <w:sz w:val="21"/>
          <w:szCs w:val="21"/>
        </w:rPr>
        <w:t xml:space="preserve"> (</w:t>
      </w:r>
      <w:r w:rsidR="0070757E" w:rsidRPr="00603E48">
        <w:rPr>
          <w:rFonts w:ascii="Calibri" w:hAnsi="Calibri" w:cs="Calibri"/>
          <w:i/>
          <w:sz w:val="21"/>
          <w:szCs w:val="21"/>
        </w:rPr>
        <w:t>Nombre</w:t>
      </w:r>
      <w:r w:rsidRPr="00603E48">
        <w:rPr>
          <w:rFonts w:ascii="Calibri" w:hAnsi="Calibri" w:cs="Calibri"/>
          <w:i/>
          <w:sz w:val="21"/>
          <w:szCs w:val="21"/>
        </w:rPr>
        <w:t xml:space="preserve"> d’habitants ou de logements),</w:t>
      </w:r>
    </w:p>
    <w:p w14:paraId="67532403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i/>
          <w:sz w:val="21"/>
          <w:szCs w:val="21"/>
        </w:rPr>
      </w:pPr>
    </w:p>
    <w:p w14:paraId="7B997A2D" w14:textId="77777777" w:rsidR="00801E51" w:rsidRDefault="00801E51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801E51">
        <w:rPr>
          <w:rFonts w:ascii="Calibri" w:hAnsi="Calibri" w:cs="Calibri"/>
          <w:sz w:val="21"/>
          <w:szCs w:val="21"/>
        </w:rPr>
        <w:t xml:space="preserve">Vu la déclaration de vacance d’emploi enregistrée par le Président du Centre de Gestion de la Fonction Publique Territoriale de la Charente sous le numéro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801E51">
        <w:rPr>
          <w:rFonts w:ascii="Calibri" w:hAnsi="Calibri" w:cs="Calibri"/>
          <w:sz w:val="21"/>
          <w:szCs w:val="21"/>
        </w:rPr>
        <w:t xml:space="preserve">par arrêté n°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801E51">
        <w:rPr>
          <w:rFonts w:ascii="Calibri" w:hAnsi="Calibri" w:cs="Calibri"/>
          <w:sz w:val="21"/>
          <w:szCs w:val="21"/>
        </w:rPr>
        <w:t xml:space="preserve">en date du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801E51">
        <w:rPr>
          <w:rFonts w:ascii="Calibri" w:hAnsi="Calibri" w:cs="Calibri"/>
          <w:sz w:val="21"/>
          <w:szCs w:val="21"/>
        </w:rPr>
        <w:t>;</w:t>
      </w:r>
    </w:p>
    <w:p w14:paraId="49F1108D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014C2F8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>Vu la demande écrite de mise en détachement sur l’emploi fonctionnel de ............................................... (</w:t>
      </w:r>
      <w:r w:rsidRPr="00603E48">
        <w:rPr>
          <w:rFonts w:ascii="Calibri" w:hAnsi="Calibri" w:cs="Calibri"/>
          <w:i/>
          <w:sz w:val="21"/>
          <w:szCs w:val="21"/>
        </w:rPr>
        <w:t>Directeur général ou directeur général adjoint des services</w:t>
      </w:r>
      <w:r w:rsidRPr="00603E48">
        <w:rPr>
          <w:rFonts w:ascii="Calibri" w:hAnsi="Calibri" w:cs="Calibri"/>
          <w:sz w:val="21"/>
          <w:szCs w:val="21"/>
        </w:rPr>
        <w:t xml:space="preserve">) présentée par </w:t>
      </w:r>
      <w:bookmarkStart w:id="0" w:name="_Hlk146527469"/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bookmarkEnd w:id="0"/>
      <w:r w:rsidRPr="00603E48">
        <w:rPr>
          <w:rFonts w:ascii="Calibri" w:hAnsi="Calibri" w:cs="Calibri"/>
          <w:sz w:val="21"/>
          <w:szCs w:val="21"/>
        </w:rPr>
        <w:t>,</w:t>
      </w:r>
    </w:p>
    <w:p w14:paraId="77888473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B4E203F" w14:textId="77777777" w:rsidR="001327B5" w:rsidRDefault="001327B5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l’arrêté en date du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603E48">
        <w:rPr>
          <w:rFonts w:ascii="Calibri" w:hAnsi="Calibri" w:cs="Calibri"/>
          <w:sz w:val="21"/>
          <w:szCs w:val="21"/>
        </w:rPr>
        <w:t xml:space="preserve">fixant la dernière situation de </w:t>
      </w:r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r w:rsidR="00894DB2" w:rsidRPr="00603E48">
        <w:rPr>
          <w:rFonts w:ascii="Calibri" w:hAnsi="Calibri" w:cs="Calibri"/>
          <w:i/>
          <w:sz w:val="21"/>
          <w:szCs w:val="21"/>
        </w:rPr>
        <w:t xml:space="preserve"> </w:t>
      </w:r>
      <w:r w:rsidRPr="00603E48">
        <w:rPr>
          <w:rFonts w:ascii="Calibri" w:hAnsi="Calibri" w:cs="Calibri"/>
          <w:i/>
          <w:sz w:val="21"/>
          <w:szCs w:val="21"/>
        </w:rPr>
        <w:t>(</w:t>
      </w:r>
      <w:r w:rsidR="0070757E" w:rsidRPr="00603E48">
        <w:rPr>
          <w:rFonts w:ascii="Calibri" w:hAnsi="Calibri" w:cs="Calibri"/>
          <w:i/>
          <w:sz w:val="21"/>
          <w:szCs w:val="21"/>
        </w:rPr>
        <w:t>Grade</w:t>
      </w:r>
      <w:r w:rsidRPr="00603E48">
        <w:rPr>
          <w:rFonts w:ascii="Calibri" w:hAnsi="Calibri" w:cs="Calibri"/>
          <w:i/>
          <w:sz w:val="21"/>
          <w:szCs w:val="21"/>
        </w:rPr>
        <w:t xml:space="preserve">)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603E48">
        <w:rPr>
          <w:rFonts w:ascii="Calibri" w:hAnsi="Calibri" w:cs="Calibri"/>
          <w:sz w:val="21"/>
          <w:szCs w:val="21"/>
        </w:rPr>
        <w:t xml:space="preserve">et le classant </w:t>
      </w:r>
      <w:r w:rsidR="0070757E" w:rsidRPr="00603E48">
        <w:rPr>
          <w:rFonts w:ascii="Calibri" w:hAnsi="Calibri" w:cs="Calibri"/>
          <w:sz w:val="21"/>
          <w:szCs w:val="21"/>
        </w:rPr>
        <w:t>au………</w:t>
      </w:r>
      <w:r w:rsidRPr="00603E48">
        <w:rPr>
          <w:rFonts w:ascii="Calibri" w:hAnsi="Calibri" w:cs="Calibri"/>
          <w:sz w:val="21"/>
          <w:szCs w:val="21"/>
        </w:rPr>
        <w:t>échelon, Indice Brut ......., Indice Majoré ........, avec une ancienneté de</w:t>
      </w:r>
      <w:r w:rsidR="0070757E" w:rsidRPr="00603E48">
        <w:rPr>
          <w:rFonts w:ascii="Calibri" w:hAnsi="Calibri" w:cs="Calibri"/>
          <w:sz w:val="21"/>
          <w:szCs w:val="21"/>
        </w:rPr>
        <w:t xml:space="preserve"> …</w:t>
      </w:r>
      <w:r w:rsidRPr="00603E48">
        <w:rPr>
          <w:rFonts w:ascii="Calibri" w:hAnsi="Calibri" w:cs="Calibri"/>
          <w:sz w:val="21"/>
          <w:szCs w:val="21"/>
        </w:rPr>
        <w:t>…………</w:t>
      </w:r>
      <w:r w:rsidR="0070757E" w:rsidRPr="00603E48">
        <w:rPr>
          <w:rFonts w:ascii="Calibri" w:hAnsi="Calibri" w:cs="Calibri"/>
          <w:sz w:val="21"/>
          <w:szCs w:val="21"/>
        </w:rPr>
        <w:t>……</w:t>
      </w:r>
      <w:r w:rsidRPr="00603E48">
        <w:rPr>
          <w:rFonts w:ascii="Calibri" w:hAnsi="Calibri" w:cs="Calibri"/>
          <w:sz w:val="21"/>
          <w:szCs w:val="21"/>
        </w:rPr>
        <w:t>,</w:t>
      </w:r>
    </w:p>
    <w:p w14:paraId="0F37DD18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D298AC7" w14:textId="77777777" w:rsidR="0070757E" w:rsidRDefault="0070757E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7E5E">
        <w:rPr>
          <w:rFonts w:ascii="Calibri" w:hAnsi="Calibri" w:cs="Calibri"/>
          <w:b/>
          <w:bCs/>
          <w:i/>
          <w:iCs/>
          <w:sz w:val="21"/>
          <w:szCs w:val="21"/>
        </w:rPr>
        <w:t>Le cas échéant</w:t>
      </w:r>
      <w:r w:rsidRPr="00C07E5E">
        <w:rPr>
          <w:rFonts w:ascii="Calibri" w:hAnsi="Calibri" w:cs="Calibri"/>
          <w:b/>
          <w:bCs/>
          <w:sz w:val="21"/>
          <w:szCs w:val="21"/>
        </w:rPr>
        <w:t>,</w:t>
      </w:r>
      <w:r w:rsidRPr="0070757E">
        <w:rPr>
          <w:rFonts w:ascii="Calibri" w:hAnsi="Calibri" w:cs="Calibri"/>
          <w:sz w:val="21"/>
          <w:szCs w:val="21"/>
        </w:rPr>
        <w:t xml:space="preserve"> si l’indice de l’emploi fonctionnel précédemment occupé depuis moins d’un an sur une strate inférieure ou égale est supérieur à celui du nouveau détachement : Vu l’arrêté en date du .............fixant la </w:t>
      </w:r>
      <w:r w:rsidRPr="0070757E">
        <w:rPr>
          <w:rFonts w:ascii="Calibri" w:hAnsi="Calibri" w:cs="Calibri"/>
          <w:sz w:val="21"/>
          <w:szCs w:val="21"/>
        </w:rPr>
        <w:lastRenderedPageBreak/>
        <w:t xml:space="preserve">dernière situation de </w:t>
      </w:r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r w:rsidR="00894DB2" w:rsidRPr="00603E48">
        <w:rPr>
          <w:rFonts w:ascii="Calibri" w:hAnsi="Calibri" w:cs="Calibri"/>
          <w:i/>
          <w:sz w:val="21"/>
          <w:szCs w:val="21"/>
        </w:rPr>
        <w:t xml:space="preserve"> </w:t>
      </w:r>
      <w:r w:rsidR="00894DB2" w:rsidRPr="00894DB2">
        <w:rPr>
          <w:rFonts w:ascii="Calibri" w:hAnsi="Calibri" w:cs="Calibri"/>
          <w:iCs/>
          <w:sz w:val="21"/>
          <w:szCs w:val="21"/>
        </w:rPr>
        <w:t>(</w:t>
      </w:r>
      <w:r w:rsidRPr="00894DB2">
        <w:rPr>
          <w:rFonts w:ascii="Calibri" w:hAnsi="Calibri" w:cs="Calibri"/>
          <w:iCs/>
          <w:sz w:val="21"/>
          <w:szCs w:val="21"/>
        </w:rPr>
        <w:t>e</w:t>
      </w:r>
      <w:r w:rsidRPr="0070757E">
        <w:rPr>
          <w:rFonts w:ascii="Calibri" w:hAnsi="Calibri" w:cs="Calibri"/>
          <w:sz w:val="21"/>
          <w:szCs w:val="21"/>
        </w:rPr>
        <w:t xml:space="preserve">mploi fonctionnel) </w:t>
      </w:r>
      <w:r w:rsidR="00894DB2" w:rsidRPr="00603E48">
        <w:rPr>
          <w:rFonts w:ascii="Calibri" w:hAnsi="Calibri" w:cs="Calibri"/>
          <w:sz w:val="21"/>
          <w:szCs w:val="21"/>
        </w:rPr>
        <w:t>……</w:t>
      </w:r>
      <w:r w:rsidR="00894DB2">
        <w:rPr>
          <w:rFonts w:ascii="Calibri" w:hAnsi="Calibri" w:cs="Calibri"/>
          <w:sz w:val="21"/>
          <w:szCs w:val="21"/>
        </w:rPr>
        <w:t xml:space="preserve">…………………………… </w:t>
      </w:r>
      <w:r w:rsidRPr="0070757E">
        <w:rPr>
          <w:rFonts w:ascii="Calibri" w:hAnsi="Calibri" w:cs="Calibri"/>
          <w:sz w:val="21"/>
          <w:szCs w:val="21"/>
        </w:rPr>
        <w:t>et le classant au .……....échelon, Indice Brut ......., Indice Majoré ........, avec une ancienneté de .....……………...., et considérant que cet emploi a été occupé depuis moins d’un an à la date de la présente nomination,</w:t>
      </w:r>
    </w:p>
    <w:p w14:paraId="6DBDE2CF" w14:textId="77777777" w:rsidR="00894DB2" w:rsidRPr="0070757E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8B31C68" w14:textId="77777777" w:rsidR="0070757E" w:rsidRDefault="0070757E" w:rsidP="00894DB2">
      <w:pPr>
        <w:autoSpaceDE/>
        <w:autoSpaceDN/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83784">
        <w:rPr>
          <w:rFonts w:ascii="Calibri" w:hAnsi="Calibri" w:cs="Calibri"/>
          <w:b/>
          <w:bCs/>
          <w:i/>
          <w:iCs/>
          <w:sz w:val="21"/>
          <w:szCs w:val="21"/>
        </w:rPr>
        <w:t>Pour les collectivités et établissements publics de plus de 40.000 habitants :</w:t>
      </w:r>
    </w:p>
    <w:p w14:paraId="7A558956" w14:textId="77777777" w:rsidR="00894DB2" w:rsidRPr="00683784" w:rsidRDefault="00894DB2" w:rsidP="00894DB2">
      <w:pPr>
        <w:autoSpaceDE/>
        <w:autoSpaceDN/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E8293FD" w14:textId="77777777" w:rsidR="0070757E" w:rsidRDefault="0070757E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70757E">
        <w:rPr>
          <w:rFonts w:ascii="Calibri" w:hAnsi="Calibri" w:cs="Calibri"/>
          <w:sz w:val="21"/>
          <w:szCs w:val="21"/>
        </w:rPr>
        <w:t>Considérant la déclaration d'intérêts prévue à l'article L122-2 du code général de la fonction publique effectuée par l’intéressé(e) le ……………</w:t>
      </w:r>
    </w:p>
    <w:p w14:paraId="3274328B" w14:textId="77777777" w:rsidR="00894DB2" w:rsidRPr="00603E48" w:rsidRDefault="00894DB2" w:rsidP="00894DB2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EC3CBF9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2874E241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2718A671" w14:textId="77777777" w:rsidR="00B621DA" w:rsidRDefault="00B621DA" w:rsidP="009F5CDC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1" w:name="_Hlk102485076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9F5CDC" w:rsidRPr="009F5CDC">
        <w:rPr>
          <w:rFonts w:ascii="Calibri" w:hAnsi="Calibri" w:cs="Calibri"/>
          <w:sz w:val="21"/>
          <w:szCs w:val="21"/>
        </w:rPr>
        <w:t xml:space="preserve"> </w:t>
      </w:r>
      <w:bookmarkEnd w:id="1"/>
      <w:r w:rsidR="00894DB2">
        <w:rPr>
          <w:rFonts w:ascii="Calibri" w:hAnsi="Calibri" w:cs="Calibri"/>
          <w:sz w:val="21"/>
          <w:szCs w:val="21"/>
        </w:rPr>
        <w:tab/>
      </w:r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r w:rsidR="00894DB2" w:rsidRPr="00603E48">
        <w:rPr>
          <w:rFonts w:ascii="Calibri" w:hAnsi="Calibri" w:cs="Calibri"/>
          <w:i/>
          <w:sz w:val="21"/>
          <w:szCs w:val="21"/>
        </w:rPr>
        <w:t xml:space="preserve"> </w:t>
      </w:r>
      <w:r w:rsidR="009F5CDC" w:rsidRPr="009F5CDC">
        <w:rPr>
          <w:rFonts w:ascii="Calibri" w:hAnsi="Calibri" w:cs="Calibri"/>
          <w:sz w:val="21"/>
          <w:szCs w:val="21"/>
        </w:rPr>
        <w:t xml:space="preserve">est détaché(e) dans l’emploi fonctionnel de (directeur général ou directeur général adjoint des services) de communes ou d’établissements de ...…...................(nombre d’habitants ou de logements), à compter du </w:t>
      </w:r>
      <w:r w:rsidR="00894DB2">
        <w:rPr>
          <w:rFonts w:ascii="Calibri" w:hAnsi="Calibri" w:cs="Calibri"/>
          <w:sz w:val="21"/>
          <w:szCs w:val="21"/>
        </w:rPr>
        <w:t>……………………………</w:t>
      </w:r>
      <w:r w:rsidR="009F5CDC" w:rsidRPr="009F5CDC">
        <w:rPr>
          <w:rFonts w:ascii="Calibri" w:hAnsi="Calibri" w:cs="Calibri"/>
          <w:sz w:val="21"/>
          <w:szCs w:val="21"/>
        </w:rPr>
        <w:t xml:space="preserve"> pour une durée de ....................,</w:t>
      </w:r>
    </w:p>
    <w:p w14:paraId="77B5F3D2" w14:textId="77777777" w:rsidR="009F5CDC" w:rsidRDefault="009F5CDC" w:rsidP="009F5CDC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A57B707" w14:textId="77777777" w:rsidR="00683784" w:rsidRPr="00683784" w:rsidRDefault="00683784" w:rsidP="006837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2" w:name="_Hlk102485106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9F5CDC">
        <w:rPr>
          <w:rFonts w:ascii="Calibri" w:hAnsi="Calibri" w:cs="Calibri"/>
          <w:sz w:val="21"/>
          <w:szCs w:val="21"/>
        </w:rPr>
        <w:t xml:space="preserve"> </w:t>
      </w:r>
      <w:bookmarkEnd w:id="2"/>
      <w:r w:rsidR="00894DB2">
        <w:rPr>
          <w:rFonts w:ascii="Calibri" w:hAnsi="Calibri" w:cs="Calibri"/>
          <w:sz w:val="21"/>
          <w:szCs w:val="21"/>
        </w:rPr>
        <w:tab/>
      </w:r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r w:rsidR="00894DB2" w:rsidRPr="00603E48">
        <w:rPr>
          <w:rFonts w:ascii="Calibri" w:hAnsi="Calibri" w:cs="Calibri"/>
          <w:i/>
          <w:sz w:val="21"/>
          <w:szCs w:val="21"/>
        </w:rPr>
        <w:t xml:space="preserve"> </w:t>
      </w:r>
      <w:r w:rsidRPr="00683784">
        <w:rPr>
          <w:rFonts w:ascii="Calibri" w:hAnsi="Calibri" w:cs="Calibri"/>
          <w:sz w:val="21"/>
          <w:szCs w:val="21"/>
        </w:rPr>
        <w:t>est classée(e) au ...……....</w:t>
      </w:r>
      <w:r w:rsidR="00894DB2">
        <w:rPr>
          <w:rFonts w:ascii="Calibri" w:hAnsi="Calibri" w:cs="Calibri"/>
          <w:sz w:val="21"/>
          <w:szCs w:val="21"/>
        </w:rPr>
        <w:t xml:space="preserve"> </w:t>
      </w:r>
      <w:r w:rsidRPr="00683784">
        <w:rPr>
          <w:rFonts w:ascii="Calibri" w:hAnsi="Calibri" w:cs="Calibri"/>
          <w:sz w:val="21"/>
          <w:szCs w:val="21"/>
        </w:rPr>
        <w:t>échelon, Indice Brut ....……., Indice Majoré ...……....,  avec une ancienneté de ...............,</w:t>
      </w:r>
    </w:p>
    <w:p w14:paraId="32154536" w14:textId="77777777" w:rsidR="00C07E5E" w:rsidRDefault="00C07E5E" w:rsidP="006837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50CEEE6" w14:textId="77777777" w:rsidR="00683784" w:rsidRPr="00C07E5E" w:rsidRDefault="00683784" w:rsidP="00683784">
      <w:pPr>
        <w:tabs>
          <w:tab w:val="left" w:pos="1560"/>
        </w:tabs>
        <w:jc w:val="both"/>
        <w:rPr>
          <w:rFonts w:ascii="Calibri" w:hAnsi="Calibri" w:cs="Calibri"/>
          <w:i/>
          <w:iCs/>
          <w:sz w:val="21"/>
          <w:szCs w:val="21"/>
        </w:rPr>
      </w:pPr>
      <w:r w:rsidRPr="00C07E5E">
        <w:rPr>
          <w:rFonts w:ascii="Calibri" w:hAnsi="Calibri" w:cs="Calibri"/>
          <w:i/>
          <w:iCs/>
          <w:sz w:val="21"/>
          <w:szCs w:val="21"/>
        </w:rPr>
        <w:t>Le cas échéant, si l’indice de l’emploi fonctionnel précédemment occupé depuis moins d’un an sur une strate inférieure ou égale est supérieur à celui du nouveau détachement :</w:t>
      </w:r>
    </w:p>
    <w:p w14:paraId="0C35D5EF" w14:textId="77777777" w:rsidR="00683784" w:rsidRPr="00C07E5E" w:rsidRDefault="00683784" w:rsidP="00683784">
      <w:pPr>
        <w:tabs>
          <w:tab w:val="left" w:pos="1560"/>
        </w:tabs>
        <w:jc w:val="both"/>
        <w:rPr>
          <w:rFonts w:ascii="Calibri" w:hAnsi="Calibri" w:cs="Calibri"/>
          <w:i/>
          <w:iCs/>
          <w:sz w:val="21"/>
          <w:szCs w:val="21"/>
        </w:rPr>
      </w:pPr>
      <w:r w:rsidRPr="00C07E5E">
        <w:rPr>
          <w:rFonts w:ascii="Calibri" w:hAnsi="Calibri" w:cs="Calibri"/>
          <w:i/>
          <w:iCs/>
          <w:sz w:val="21"/>
          <w:szCs w:val="21"/>
        </w:rPr>
        <w:t>Compte tenu que M … occupait un emploi fonctionnel de même niveau ou d’un niveau inférieur et que son indice était supérieur, il est classé au … échelon ; indice brut … indice majoré … il conserve l’indice … indice majoré …</w:t>
      </w:r>
    </w:p>
    <w:p w14:paraId="085CE65A" w14:textId="77777777" w:rsidR="00C07E5E" w:rsidRPr="00683784" w:rsidRDefault="00C07E5E" w:rsidP="006837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6EFDCAD5" w14:textId="77777777" w:rsidR="00683784" w:rsidRPr="00683784" w:rsidRDefault="00683784" w:rsidP="006837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9F5CDC">
        <w:rPr>
          <w:rFonts w:ascii="Calibri" w:hAnsi="Calibri" w:cs="Calibri"/>
          <w:sz w:val="21"/>
          <w:szCs w:val="21"/>
        </w:rPr>
        <w:t xml:space="preserve"> </w:t>
      </w:r>
      <w:r w:rsidR="00894DB2">
        <w:rPr>
          <w:rFonts w:ascii="Calibri" w:hAnsi="Calibri" w:cs="Calibri"/>
          <w:sz w:val="21"/>
          <w:szCs w:val="21"/>
        </w:rPr>
        <w:tab/>
      </w:r>
      <w:r w:rsidRPr="00683784">
        <w:rPr>
          <w:rFonts w:ascii="Calibri" w:hAnsi="Calibri" w:cs="Calibri"/>
          <w:sz w:val="21"/>
          <w:szCs w:val="21"/>
        </w:rPr>
        <w:t xml:space="preserve">Pendant la durée de son détachement </w:t>
      </w:r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r w:rsidR="00894DB2" w:rsidRPr="00603E48">
        <w:rPr>
          <w:rFonts w:ascii="Calibri" w:hAnsi="Calibri" w:cs="Calibri"/>
          <w:i/>
          <w:sz w:val="21"/>
          <w:szCs w:val="21"/>
        </w:rPr>
        <w:t xml:space="preserve"> </w:t>
      </w:r>
      <w:r w:rsidRPr="00683784">
        <w:rPr>
          <w:rFonts w:ascii="Calibri" w:hAnsi="Calibri" w:cs="Calibri"/>
          <w:sz w:val="21"/>
          <w:szCs w:val="21"/>
        </w:rPr>
        <w:t>conserve dans son grade d’origine son droit à l’avancement et à la retraite.</w:t>
      </w:r>
    </w:p>
    <w:p w14:paraId="195B39CE" w14:textId="77777777" w:rsidR="00683784" w:rsidRDefault="00683784" w:rsidP="006837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683784">
        <w:rPr>
          <w:rFonts w:ascii="Calibri" w:hAnsi="Calibri" w:cs="Calibri"/>
          <w:sz w:val="21"/>
          <w:szCs w:val="21"/>
        </w:rPr>
        <w:t xml:space="preserve">Dès lors que l’indice de son grade deviendra supérieur à l’indice terminal de l’emploi fonctionnel, </w:t>
      </w:r>
      <w:r w:rsidR="00894DB2" w:rsidRPr="00B85784">
        <w:rPr>
          <w:rFonts w:ascii="Calibri" w:hAnsi="Calibri" w:cs="Calibri"/>
          <w:sz w:val="21"/>
          <w:szCs w:val="21"/>
        </w:rPr>
        <w:t>M…………………</w:t>
      </w:r>
      <w:r w:rsidR="00894DB2" w:rsidRPr="00603E48">
        <w:rPr>
          <w:rFonts w:ascii="Calibri" w:hAnsi="Calibri" w:cs="Calibri"/>
          <w:i/>
          <w:sz w:val="21"/>
          <w:szCs w:val="21"/>
        </w:rPr>
        <w:t xml:space="preserve"> </w:t>
      </w:r>
      <w:r w:rsidRPr="00683784">
        <w:rPr>
          <w:rFonts w:ascii="Calibri" w:hAnsi="Calibri" w:cs="Calibri"/>
          <w:sz w:val="21"/>
          <w:szCs w:val="21"/>
        </w:rPr>
        <w:t xml:space="preserve"> sera rémunéré sur son grade.</w:t>
      </w:r>
    </w:p>
    <w:p w14:paraId="5BC54104" w14:textId="77777777" w:rsidR="00683784" w:rsidRDefault="00683784" w:rsidP="009F5CDC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95C2499" w14:textId="77777777" w:rsidR="00B621DA" w:rsidRPr="00B85784" w:rsidRDefault="001B4268" w:rsidP="001B4268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07E5E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894DB2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1EF4DBDF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2A3CF22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14E0C04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3A2FC5ED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55C8F215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8FBF96E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59CB6B9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81A8ECE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6DE54621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FC06344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06392419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2ACE42B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DBA35DE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BB13CE0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29790BD5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23C7B589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F8C035D" w14:textId="77777777" w:rsidR="00B621DA" w:rsidRPr="00894DB2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4DB2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894DB2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894DB2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7969E245" w14:textId="77777777" w:rsidR="001B4268" w:rsidRPr="00894DB2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E1A68F3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4DB2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894DB2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592A8342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0B81" w14:textId="77777777" w:rsidR="00A94345" w:rsidRDefault="00A94345">
      <w:r>
        <w:separator/>
      </w:r>
    </w:p>
  </w:endnote>
  <w:endnote w:type="continuationSeparator" w:id="0">
    <w:p w14:paraId="11C19F99" w14:textId="77777777" w:rsidR="00A94345" w:rsidRDefault="00A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D06D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F55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7350" w14:textId="77777777" w:rsidR="00A94345" w:rsidRDefault="00A94345">
      <w:r>
        <w:separator/>
      </w:r>
    </w:p>
  </w:footnote>
  <w:footnote w:type="continuationSeparator" w:id="0">
    <w:p w14:paraId="57E0CB78" w14:textId="77777777" w:rsidR="00A94345" w:rsidRDefault="00A9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3579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3A92" w14:textId="19871D0F" w:rsidR="00CC370A" w:rsidRPr="00E60E2C" w:rsidRDefault="00DD7C32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527A3BC" wp14:editId="5387BDB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83266453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8217B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66892A3F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726A66D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A63981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7A3BC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8D8217B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66892A3F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726A66D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A63981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CC125E9" wp14:editId="1447822E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D20AD"/>
    <w:rsid w:val="001327B5"/>
    <w:rsid w:val="00151DA2"/>
    <w:rsid w:val="001B4268"/>
    <w:rsid w:val="001B6A43"/>
    <w:rsid w:val="004900E0"/>
    <w:rsid w:val="00603E48"/>
    <w:rsid w:val="00683784"/>
    <w:rsid w:val="0070757E"/>
    <w:rsid w:val="00801E51"/>
    <w:rsid w:val="00894DB2"/>
    <w:rsid w:val="00901C69"/>
    <w:rsid w:val="00957F84"/>
    <w:rsid w:val="009F5CDC"/>
    <w:rsid w:val="00A63981"/>
    <w:rsid w:val="00A76A5B"/>
    <w:rsid w:val="00A94345"/>
    <w:rsid w:val="00B621DA"/>
    <w:rsid w:val="00B85784"/>
    <w:rsid w:val="00C07E5E"/>
    <w:rsid w:val="00CC370A"/>
    <w:rsid w:val="00D5332E"/>
    <w:rsid w:val="00DD7C32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2C9830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4250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5012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2023-10-13T14:13:00Z</dcterms:created>
  <dcterms:modified xsi:type="dcterms:W3CDTF">2023-10-13T14:13:00Z</dcterms:modified>
</cp:coreProperties>
</file>