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7C0C" w14:textId="77777777" w:rsidR="00662D64" w:rsidRPr="006943A0" w:rsidRDefault="00662D64" w:rsidP="00662D64">
      <w:pPr>
        <w:autoSpaceDE w:val="0"/>
        <w:autoSpaceDN w:val="0"/>
        <w:ind w:right="1134"/>
        <w:rPr>
          <w:rFonts w:eastAsia="Times New Roman" w:cs="Calibri"/>
          <w:b/>
          <w:bCs/>
          <w:sz w:val="21"/>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662D64" w:rsidRPr="006943A0" w14:paraId="791FEB2C" w14:textId="77777777" w:rsidTr="009D3C67">
        <w:trPr>
          <w:trHeight w:val="1328"/>
        </w:trPr>
        <w:tc>
          <w:tcPr>
            <w:tcW w:w="3157" w:type="dxa"/>
            <w:tcBorders>
              <w:top w:val="nil"/>
              <w:left w:val="nil"/>
              <w:bottom w:val="nil"/>
              <w:right w:val="single" w:sz="4" w:space="0" w:color="auto"/>
            </w:tcBorders>
            <w:vAlign w:val="center"/>
          </w:tcPr>
          <w:p w14:paraId="54E498F2" w14:textId="77777777" w:rsidR="00662D64" w:rsidRPr="006943A0" w:rsidRDefault="00662D64" w:rsidP="009D3C67">
            <w:pPr>
              <w:autoSpaceDE w:val="0"/>
              <w:autoSpaceDN w:val="0"/>
              <w:outlineLvl w:val="0"/>
              <w:rPr>
                <w:rFonts w:eastAsia="Times New Roman" w:cs="Calibri"/>
                <w:b/>
                <w:bCs/>
                <w:sz w:val="21"/>
                <w:szCs w:val="21"/>
                <w:u w:val="single"/>
              </w:rPr>
            </w:pPr>
            <w:r w:rsidRPr="006943A0">
              <w:rPr>
                <w:rFonts w:eastAsia="Times New Roman" w:cs="Calibri"/>
                <w:b/>
                <w:bCs/>
                <w:sz w:val="21"/>
                <w:szCs w:val="21"/>
                <w:u w:val="single"/>
              </w:rPr>
              <w:t>LOGO COLLECTIVITE</w:t>
            </w:r>
          </w:p>
        </w:tc>
        <w:tc>
          <w:tcPr>
            <w:tcW w:w="6047" w:type="dxa"/>
            <w:tcBorders>
              <w:top w:val="single" w:sz="4" w:space="0" w:color="auto"/>
              <w:left w:val="single" w:sz="4" w:space="0" w:color="auto"/>
              <w:bottom w:val="single" w:sz="4" w:space="0" w:color="auto"/>
              <w:right w:val="single" w:sz="4" w:space="0" w:color="auto"/>
            </w:tcBorders>
            <w:vAlign w:val="center"/>
          </w:tcPr>
          <w:p w14:paraId="60CC6BC8" w14:textId="77777777" w:rsidR="00662D64" w:rsidRPr="006943A0" w:rsidRDefault="00662D64" w:rsidP="009D3C67">
            <w:pPr>
              <w:tabs>
                <w:tab w:val="right" w:leader="dot" w:pos="5500"/>
              </w:tabs>
              <w:autoSpaceDE w:val="0"/>
              <w:autoSpaceDN w:val="0"/>
              <w:ind w:left="227"/>
              <w:jc w:val="right"/>
              <w:rPr>
                <w:rFonts w:eastAsia="Times New Roman" w:cs="Calibri"/>
                <w:sz w:val="21"/>
                <w:szCs w:val="21"/>
              </w:rPr>
            </w:pPr>
            <w:r w:rsidRPr="006943A0">
              <w:rPr>
                <w:rFonts w:eastAsia="Times New Roman" w:cs="Calibri"/>
                <w:b/>
                <w:bCs/>
                <w:sz w:val="21"/>
                <w:szCs w:val="21"/>
              </w:rPr>
              <w:t>N°</w:t>
            </w:r>
            <w:r w:rsidRPr="006943A0">
              <w:rPr>
                <w:rFonts w:eastAsia="Times New Roman" w:cs="Calibri"/>
                <w:sz w:val="21"/>
                <w:szCs w:val="21"/>
              </w:rPr>
              <w:t>……………</w:t>
            </w:r>
          </w:p>
          <w:p w14:paraId="1D4FB8C4" w14:textId="77777777" w:rsidR="00662D64" w:rsidRPr="006943A0" w:rsidRDefault="00662D64" w:rsidP="009D3C67">
            <w:pPr>
              <w:tabs>
                <w:tab w:val="right" w:leader="dot" w:pos="5500"/>
              </w:tabs>
              <w:autoSpaceDE w:val="0"/>
              <w:autoSpaceDN w:val="0"/>
              <w:ind w:left="227"/>
              <w:jc w:val="right"/>
              <w:rPr>
                <w:rFonts w:eastAsia="Times New Roman" w:cs="Calibri"/>
                <w:b/>
                <w:bCs/>
                <w:sz w:val="24"/>
              </w:rPr>
            </w:pPr>
          </w:p>
          <w:p w14:paraId="166FFA44" w14:textId="77777777" w:rsidR="00662D64" w:rsidRDefault="00662D64" w:rsidP="009D3C67">
            <w:pPr>
              <w:tabs>
                <w:tab w:val="right" w:leader="dot" w:pos="5500"/>
              </w:tabs>
              <w:autoSpaceDE w:val="0"/>
              <w:autoSpaceDN w:val="0"/>
              <w:ind w:left="227"/>
              <w:rPr>
                <w:rFonts w:eastAsia="Times New Roman" w:cs="Calibri"/>
                <w:b/>
                <w:bCs/>
                <w:sz w:val="24"/>
              </w:rPr>
            </w:pPr>
            <w:r>
              <w:rPr>
                <w:rFonts w:eastAsia="Times New Roman" w:cs="Calibri"/>
                <w:b/>
                <w:bCs/>
                <w:sz w:val="24"/>
              </w:rPr>
              <w:t>Contrat de travail d’un agent contractuel pour une durée déterminée : Accroissement temporaire d’activité</w:t>
            </w:r>
          </w:p>
          <w:p w14:paraId="60E0CBFB" w14:textId="7F0CCFCF" w:rsidR="00662D64" w:rsidRPr="00AF61B5" w:rsidRDefault="00662D64" w:rsidP="009D3C67">
            <w:pPr>
              <w:tabs>
                <w:tab w:val="right" w:leader="dot" w:pos="5500"/>
              </w:tabs>
              <w:autoSpaceDE w:val="0"/>
              <w:autoSpaceDN w:val="0"/>
              <w:ind w:left="227"/>
              <w:rPr>
                <w:rFonts w:eastAsia="Times New Roman" w:cs="Calibri"/>
                <w:b/>
                <w:bCs/>
                <w:sz w:val="21"/>
                <w:szCs w:val="21"/>
              </w:rPr>
            </w:pPr>
            <w:r w:rsidRPr="00AF61B5">
              <w:rPr>
                <w:rFonts w:eastAsia="Times New Roman" w:cs="Calibri"/>
                <w:b/>
                <w:bCs/>
                <w:sz w:val="21"/>
                <w:szCs w:val="21"/>
              </w:rPr>
              <w:t>(Article L.332-23</w:t>
            </w:r>
            <w:r w:rsidR="00077D2C">
              <w:rPr>
                <w:rFonts w:eastAsia="Times New Roman" w:cs="Calibri"/>
                <w:b/>
                <w:bCs/>
                <w:sz w:val="21"/>
                <w:szCs w:val="21"/>
              </w:rPr>
              <w:t>_1°</w:t>
            </w:r>
            <w:r w:rsidRPr="00AF61B5">
              <w:rPr>
                <w:rFonts w:eastAsia="Times New Roman" w:cs="Calibri"/>
                <w:b/>
                <w:bCs/>
                <w:sz w:val="21"/>
                <w:szCs w:val="21"/>
              </w:rPr>
              <w:t xml:space="preserve"> du Code Général de la Fonction Publique)</w:t>
            </w:r>
          </w:p>
          <w:p w14:paraId="2AFE4EC0" w14:textId="77777777" w:rsidR="00662D64" w:rsidRPr="006943A0" w:rsidRDefault="00662D64" w:rsidP="009D3C67">
            <w:pPr>
              <w:tabs>
                <w:tab w:val="right" w:leader="dot" w:pos="5500"/>
              </w:tabs>
              <w:autoSpaceDE w:val="0"/>
              <w:autoSpaceDN w:val="0"/>
              <w:ind w:left="227"/>
              <w:rPr>
                <w:rFonts w:eastAsia="Times New Roman" w:cs="Calibri"/>
                <w:sz w:val="21"/>
                <w:szCs w:val="21"/>
              </w:rPr>
            </w:pPr>
          </w:p>
        </w:tc>
      </w:tr>
    </w:tbl>
    <w:p w14:paraId="588DE581" w14:textId="77777777" w:rsidR="00662D64" w:rsidRPr="00185F8F" w:rsidRDefault="00662D64" w:rsidP="00662D64">
      <w:pPr>
        <w:autoSpaceDE w:val="0"/>
        <w:autoSpaceDN w:val="0"/>
        <w:jc w:val="both"/>
        <w:rPr>
          <w:rFonts w:eastAsia="Times New Roman" w:cs="Calibri"/>
          <w:sz w:val="21"/>
          <w:szCs w:val="21"/>
        </w:rPr>
      </w:pPr>
    </w:p>
    <w:p w14:paraId="56AA5CB4" w14:textId="77777777" w:rsidR="00662D64" w:rsidRPr="00185F8F" w:rsidRDefault="00662D64" w:rsidP="00662D64">
      <w:pPr>
        <w:autoSpaceDE w:val="0"/>
        <w:autoSpaceDN w:val="0"/>
        <w:jc w:val="both"/>
        <w:rPr>
          <w:rFonts w:eastAsia="Times New Roman" w:cs="Calibri"/>
          <w:sz w:val="21"/>
          <w:szCs w:val="21"/>
        </w:rPr>
      </w:pPr>
    </w:p>
    <w:p w14:paraId="60B3533C" w14:textId="77777777" w:rsidR="00335B2C" w:rsidRPr="009D3C67" w:rsidRDefault="00335B2C" w:rsidP="00662D64">
      <w:pPr>
        <w:pStyle w:val="08-SectionSous-titreNoir"/>
        <w:tabs>
          <w:tab w:val="left" w:leader="dot" w:pos="9214"/>
        </w:tabs>
        <w:spacing w:before="0"/>
        <w:rPr>
          <w:sz w:val="21"/>
          <w:szCs w:val="21"/>
        </w:rPr>
      </w:pPr>
      <w:r w:rsidRPr="009D3C67">
        <w:rPr>
          <w:sz w:val="21"/>
          <w:szCs w:val="21"/>
        </w:rPr>
        <w:t xml:space="preserve">Entre les soussignés </w:t>
      </w:r>
    </w:p>
    <w:p w14:paraId="5A8D0993" w14:textId="77777777" w:rsidR="00335B2C" w:rsidRPr="009D3C67" w:rsidRDefault="00662D64" w:rsidP="00662D64">
      <w:pPr>
        <w:tabs>
          <w:tab w:val="left" w:leader="dot" w:pos="9214"/>
        </w:tabs>
        <w:jc w:val="both"/>
        <w:rPr>
          <w:rFonts w:cs="Calibri"/>
          <w:sz w:val="21"/>
          <w:szCs w:val="21"/>
        </w:rPr>
      </w:pPr>
      <w:r w:rsidRPr="00185F8F">
        <w:rPr>
          <w:rFonts w:cs="Calibri"/>
          <w:sz w:val="21"/>
          <w:szCs w:val="21"/>
        </w:rPr>
        <w:t>…………………………………………………………...</w:t>
      </w:r>
      <w:r>
        <w:rPr>
          <w:rFonts w:cs="Calibri"/>
          <w:sz w:val="21"/>
          <w:szCs w:val="21"/>
        </w:rPr>
        <w:t xml:space="preserve"> </w:t>
      </w:r>
      <w:r w:rsidR="00335B2C" w:rsidRPr="009D3C67">
        <w:rPr>
          <w:rFonts w:cs="Calibri"/>
          <w:sz w:val="21"/>
          <w:szCs w:val="21"/>
        </w:rPr>
        <w:t xml:space="preserve">(dénomination exacte de la collectivité ou de l’établissement concerné) </w:t>
      </w:r>
      <w:r w:rsidR="00F7599C" w:rsidRPr="00995A9B">
        <w:rPr>
          <w:rFonts w:cs="Calibri"/>
          <w:sz w:val="21"/>
          <w:szCs w:val="21"/>
        </w:rPr>
        <w:t>dont le siège se situe à (adresse) ……………………………………………….</w:t>
      </w:r>
      <w:r w:rsidR="00F7599C">
        <w:rPr>
          <w:rFonts w:cs="Calibri"/>
          <w:sz w:val="21"/>
          <w:szCs w:val="21"/>
        </w:rPr>
        <w:t xml:space="preserve"> </w:t>
      </w:r>
      <w:proofErr w:type="gramStart"/>
      <w:r w:rsidR="00335B2C" w:rsidRPr="009D3C67">
        <w:rPr>
          <w:rFonts w:cs="Calibri"/>
          <w:sz w:val="21"/>
          <w:szCs w:val="21"/>
        </w:rPr>
        <w:t>représenté</w:t>
      </w:r>
      <w:proofErr w:type="gramEnd"/>
      <w:r w:rsidR="00335B2C" w:rsidRPr="009D3C67">
        <w:rPr>
          <w:rFonts w:cs="Calibri"/>
          <w:sz w:val="21"/>
          <w:szCs w:val="21"/>
        </w:rPr>
        <w:t xml:space="preserve">(e) par son </w:t>
      </w:r>
      <w:r w:rsidRPr="00185F8F">
        <w:rPr>
          <w:rFonts w:cs="Calibri"/>
          <w:sz w:val="21"/>
          <w:szCs w:val="21"/>
        </w:rPr>
        <w:t>…………………………………………………………...</w:t>
      </w:r>
      <w:r w:rsidR="00335B2C" w:rsidRPr="009D3C67">
        <w:rPr>
          <w:rFonts w:cs="Calibri"/>
          <w:sz w:val="21"/>
          <w:szCs w:val="21"/>
        </w:rPr>
        <w:t xml:space="preserve"> (maire ou président), et dûment habilité par délibération du </w:t>
      </w:r>
      <w:r w:rsidRPr="00185F8F">
        <w:rPr>
          <w:rFonts w:cs="Calibri"/>
          <w:sz w:val="21"/>
          <w:szCs w:val="21"/>
        </w:rPr>
        <w:t>…………………………………………………………...</w:t>
      </w:r>
      <w:r>
        <w:rPr>
          <w:rFonts w:cs="Calibri"/>
          <w:sz w:val="21"/>
          <w:szCs w:val="21"/>
        </w:rPr>
        <w:t xml:space="preserve"> </w:t>
      </w:r>
      <w:r w:rsidR="00335B2C" w:rsidRPr="009D3C67">
        <w:rPr>
          <w:rFonts w:cs="Calibri"/>
          <w:sz w:val="21"/>
          <w:szCs w:val="21"/>
        </w:rPr>
        <w:t xml:space="preserve">(indiquer l’organe délibérant) en date du </w:t>
      </w:r>
      <w:r w:rsidRPr="00185F8F">
        <w:rPr>
          <w:rFonts w:cs="Calibri"/>
          <w:sz w:val="21"/>
          <w:szCs w:val="21"/>
        </w:rPr>
        <w:t>…………………………………………………………...</w:t>
      </w:r>
    </w:p>
    <w:p w14:paraId="6FB53201" w14:textId="77777777" w:rsidR="00335B2C" w:rsidRPr="009D3C67" w:rsidRDefault="00335B2C" w:rsidP="00662D64">
      <w:pPr>
        <w:tabs>
          <w:tab w:val="left" w:leader="dot" w:pos="9214"/>
        </w:tabs>
        <w:ind w:firstLine="2694"/>
        <w:rPr>
          <w:rFonts w:cs="Calibri"/>
          <w:sz w:val="21"/>
          <w:szCs w:val="21"/>
        </w:rPr>
      </w:pPr>
    </w:p>
    <w:p w14:paraId="154C35E5" w14:textId="77777777" w:rsidR="00335B2C" w:rsidRPr="009D3C67" w:rsidRDefault="00335B2C" w:rsidP="00662D64">
      <w:pPr>
        <w:tabs>
          <w:tab w:val="left" w:leader="dot" w:pos="9214"/>
        </w:tabs>
        <w:rPr>
          <w:rFonts w:cs="Calibri"/>
          <w:sz w:val="21"/>
          <w:szCs w:val="21"/>
        </w:rPr>
      </w:pPr>
      <w:proofErr w:type="gramStart"/>
      <w:r w:rsidRPr="009D3C67">
        <w:rPr>
          <w:rFonts w:cs="Calibri"/>
          <w:sz w:val="21"/>
          <w:szCs w:val="21"/>
        </w:rPr>
        <w:t>ci</w:t>
      </w:r>
      <w:proofErr w:type="gramEnd"/>
      <w:r w:rsidRPr="009D3C67">
        <w:rPr>
          <w:rFonts w:cs="Calibri"/>
          <w:sz w:val="21"/>
          <w:szCs w:val="21"/>
        </w:rPr>
        <w:t xml:space="preserve">-après désigné(e) « la </w:t>
      </w:r>
      <w:proofErr w:type="gramStart"/>
      <w:r w:rsidRPr="009D3C67">
        <w:rPr>
          <w:rFonts w:cs="Calibri"/>
          <w:sz w:val="21"/>
          <w:szCs w:val="21"/>
        </w:rPr>
        <w:t>collectivité(</w:t>
      </w:r>
      <w:proofErr w:type="gramEnd"/>
      <w:r w:rsidRPr="009D3C67">
        <w:rPr>
          <w:rFonts w:cs="Calibri"/>
          <w:sz w:val="21"/>
          <w:szCs w:val="21"/>
        </w:rPr>
        <w:t>ou l’établissement) employeur »</w:t>
      </w:r>
    </w:p>
    <w:p w14:paraId="27BC4A77" w14:textId="77777777" w:rsidR="00335B2C" w:rsidRPr="009D3C67" w:rsidRDefault="00335B2C" w:rsidP="00662D64">
      <w:pPr>
        <w:tabs>
          <w:tab w:val="left" w:leader="dot" w:pos="9214"/>
        </w:tabs>
        <w:ind w:firstLine="2694"/>
        <w:rPr>
          <w:rFonts w:cs="Calibri"/>
          <w:sz w:val="21"/>
          <w:szCs w:val="21"/>
        </w:rPr>
      </w:pPr>
    </w:p>
    <w:p w14:paraId="7D817A83" w14:textId="77777777" w:rsidR="00335B2C" w:rsidRPr="009D3C67" w:rsidRDefault="00335B2C" w:rsidP="00662D64">
      <w:pPr>
        <w:tabs>
          <w:tab w:val="left" w:leader="dot" w:pos="9214"/>
        </w:tabs>
        <w:rPr>
          <w:rFonts w:cs="Calibri"/>
          <w:b/>
          <w:sz w:val="21"/>
          <w:szCs w:val="21"/>
        </w:rPr>
      </w:pPr>
      <w:proofErr w:type="gramStart"/>
      <w:r w:rsidRPr="009D3C67">
        <w:rPr>
          <w:rFonts w:cs="Calibri"/>
          <w:b/>
          <w:sz w:val="21"/>
          <w:szCs w:val="21"/>
        </w:rPr>
        <w:t>d’une</w:t>
      </w:r>
      <w:proofErr w:type="gramEnd"/>
      <w:r w:rsidRPr="009D3C67">
        <w:rPr>
          <w:rFonts w:cs="Calibri"/>
          <w:b/>
          <w:sz w:val="21"/>
          <w:szCs w:val="21"/>
        </w:rPr>
        <w:t xml:space="preserve"> part</w:t>
      </w:r>
    </w:p>
    <w:p w14:paraId="6B45F823" w14:textId="77777777" w:rsidR="00335B2C" w:rsidRPr="009D3C67" w:rsidRDefault="00335B2C" w:rsidP="00662D64">
      <w:pPr>
        <w:tabs>
          <w:tab w:val="left" w:leader="dot" w:pos="9214"/>
        </w:tabs>
        <w:ind w:firstLine="2694"/>
        <w:rPr>
          <w:rFonts w:cs="Calibri"/>
          <w:b/>
          <w:sz w:val="21"/>
          <w:szCs w:val="21"/>
        </w:rPr>
      </w:pPr>
    </w:p>
    <w:p w14:paraId="764D3CFD" w14:textId="77777777" w:rsidR="006C1732" w:rsidRPr="006C1732" w:rsidRDefault="006C1732" w:rsidP="006C1732">
      <w:pPr>
        <w:tabs>
          <w:tab w:val="left" w:leader="dot" w:pos="9214"/>
        </w:tabs>
        <w:rPr>
          <w:rFonts w:eastAsia="Calibri" w:cs="Calibri"/>
          <w:sz w:val="21"/>
          <w:szCs w:val="21"/>
        </w:rPr>
      </w:pPr>
      <w:bookmarkStart w:id="0" w:name="_Hlk102578079"/>
      <w:proofErr w:type="gramStart"/>
      <w:r w:rsidRPr="006C1732">
        <w:rPr>
          <w:rFonts w:eastAsia="Calibri" w:cs="Calibri"/>
          <w:sz w:val="21"/>
          <w:szCs w:val="21"/>
        </w:rPr>
        <w:t>et</w:t>
      </w:r>
      <w:proofErr w:type="gramEnd"/>
      <w:r w:rsidRPr="006C1732">
        <w:rPr>
          <w:rFonts w:eastAsia="Calibri" w:cs="Calibri"/>
          <w:sz w:val="21"/>
          <w:szCs w:val="21"/>
        </w:rPr>
        <w:t xml:space="preserve"> Nom patronymique (nom de naissance) ……………………………………</w:t>
      </w:r>
    </w:p>
    <w:p w14:paraId="0C29B3DE" w14:textId="77777777" w:rsidR="006C1732" w:rsidRPr="006C1732" w:rsidRDefault="006C1732" w:rsidP="006C1732">
      <w:pPr>
        <w:tabs>
          <w:tab w:val="left" w:leader="dot" w:pos="9214"/>
        </w:tabs>
        <w:rPr>
          <w:rFonts w:eastAsia="Calibri" w:cs="Calibri"/>
          <w:sz w:val="21"/>
          <w:szCs w:val="21"/>
        </w:rPr>
      </w:pPr>
      <w:r w:rsidRPr="006C1732">
        <w:rPr>
          <w:rFonts w:eastAsia="Calibri" w:cs="Calibri"/>
          <w:sz w:val="21"/>
          <w:szCs w:val="21"/>
        </w:rPr>
        <w:t>Nom d’usage (nom d’épouse) ……………………………………………</w:t>
      </w:r>
    </w:p>
    <w:p w14:paraId="36E60C2A" w14:textId="77777777" w:rsidR="006C1732" w:rsidRPr="006C1732" w:rsidRDefault="006C1732" w:rsidP="006C1732">
      <w:pPr>
        <w:tabs>
          <w:tab w:val="left" w:leader="dot" w:pos="9214"/>
        </w:tabs>
        <w:rPr>
          <w:rFonts w:cs="Calibri"/>
          <w:sz w:val="21"/>
          <w:szCs w:val="21"/>
        </w:rPr>
      </w:pPr>
      <w:r w:rsidRPr="006C1732">
        <w:rPr>
          <w:rFonts w:cs="Calibri"/>
          <w:sz w:val="21"/>
          <w:szCs w:val="21"/>
        </w:rPr>
        <w:t>Prénom ……………………………………………………………………………</w:t>
      </w:r>
    </w:p>
    <w:p w14:paraId="326D69CC" w14:textId="77777777" w:rsidR="006C1732" w:rsidRPr="006C1732" w:rsidRDefault="006C1732" w:rsidP="006C1732">
      <w:pPr>
        <w:tabs>
          <w:tab w:val="left" w:leader="dot" w:pos="9214"/>
        </w:tabs>
        <w:rPr>
          <w:rFonts w:cs="Calibri"/>
          <w:sz w:val="21"/>
          <w:szCs w:val="21"/>
        </w:rPr>
      </w:pPr>
      <w:r w:rsidRPr="006C1732">
        <w:rPr>
          <w:rFonts w:cs="Calibri"/>
          <w:sz w:val="21"/>
          <w:szCs w:val="21"/>
        </w:rPr>
        <w:t>Né(e) le ………………</w:t>
      </w:r>
      <w:proofErr w:type="gramStart"/>
      <w:r w:rsidRPr="006C1732">
        <w:rPr>
          <w:rFonts w:cs="Calibri"/>
          <w:sz w:val="21"/>
          <w:szCs w:val="21"/>
        </w:rPr>
        <w:t>…….…..</w:t>
      </w:r>
      <w:proofErr w:type="gramEnd"/>
      <w:r w:rsidRPr="006C1732">
        <w:rPr>
          <w:rFonts w:cs="Calibri"/>
          <w:sz w:val="21"/>
          <w:szCs w:val="21"/>
        </w:rPr>
        <w:t xml:space="preserve">…. </w:t>
      </w:r>
      <w:proofErr w:type="gramStart"/>
      <w:r w:rsidRPr="006C1732">
        <w:rPr>
          <w:rFonts w:cs="Calibri"/>
          <w:sz w:val="21"/>
          <w:szCs w:val="21"/>
        </w:rPr>
        <w:t>à</w:t>
      </w:r>
      <w:proofErr w:type="gramEnd"/>
      <w:r w:rsidRPr="006C1732">
        <w:rPr>
          <w:rFonts w:cs="Calibri"/>
          <w:sz w:val="21"/>
          <w:szCs w:val="21"/>
        </w:rPr>
        <w:t xml:space="preserve"> ………………</w:t>
      </w:r>
      <w:proofErr w:type="gramStart"/>
      <w:r w:rsidRPr="006C1732">
        <w:rPr>
          <w:rFonts w:cs="Calibri"/>
          <w:sz w:val="21"/>
          <w:szCs w:val="21"/>
        </w:rPr>
        <w:t>…….</w:t>
      </w:r>
      <w:proofErr w:type="gramEnd"/>
      <w:r w:rsidRPr="006C1732">
        <w:rPr>
          <w:rFonts w:cs="Calibri"/>
          <w:sz w:val="21"/>
          <w:szCs w:val="21"/>
        </w:rPr>
        <w:t xml:space="preserve">………… </w:t>
      </w:r>
      <w:proofErr w:type="gramStart"/>
      <w:r w:rsidRPr="006C1732">
        <w:rPr>
          <w:rFonts w:cs="Calibri"/>
          <w:sz w:val="21"/>
          <w:szCs w:val="21"/>
        </w:rPr>
        <w:t>et  domicilié</w:t>
      </w:r>
      <w:proofErr w:type="gramEnd"/>
      <w:r w:rsidRPr="006C1732">
        <w:rPr>
          <w:rFonts w:cs="Calibri"/>
          <w:sz w:val="21"/>
          <w:szCs w:val="21"/>
        </w:rPr>
        <w:t>(e) à …………………………………………………</w:t>
      </w:r>
    </w:p>
    <w:p w14:paraId="2A8075FA" w14:textId="77777777" w:rsidR="006C1732" w:rsidRPr="006C1732" w:rsidRDefault="006C1732" w:rsidP="006C1732">
      <w:pPr>
        <w:tabs>
          <w:tab w:val="left" w:leader="dot" w:pos="9214"/>
        </w:tabs>
        <w:rPr>
          <w:rFonts w:cs="Calibri"/>
          <w:sz w:val="21"/>
          <w:szCs w:val="21"/>
        </w:rPr>
      </w:pPr>
    </w:p>
    <w:p w14:paraId="1D3ABA82" w14:textId="77777777" w:rsidR="006C1732" w:rsidRPr="006C1732" w:rsidRDefault="006C1732" w:rsidP="006C1732">
      <w:pPr>
        <w:tabs>
          <w:tab w:val="left" w:leader="dot" w:pos="9214"/>
        </w:tabs>
        <w:rPr>
          <w:rFonts w:cs="Calibri"/>
          <w:sz w:val="21"/>
          <w:szCs w:val="21"/>
        </w:rPr>
      </w:pPr>
      <w:proofErr w:type="gramStart"/>
      <w:r w:rsidRPr="006C1732">
        <w:rPr>
          <w:rFonts w:cs="Calibri"/>
          <w:sz w:val="21"/>
          <w:szCs w:val="21"/>
        </w:rPr>
        <w:t>ci</w:t>
      </w:r>
      <w:proofErr w:type="gramEnd"/>
      <w:r w:rsidRPr="006C1732">
        <w:rPr>
          <w:rFonts w:cs="Calibri"/>
          <w:sz w:val="21"/>
          <w:szCs w:val="21"/>
        </w:rPr>
        <w:t xml:space="preserve">-après désigné(e) « le contractant » </w:t>
      </w:r>
    </w:p>
    <w:bookmarkEnd w:id="0"/>
    <w:p w14:paraId="7111DA07" w14:textId="77777777" w:rsidR="00335B2C" w:rsidRPr="009D3C67" w:rsidRDefault="00335B2C" w:rsidP="00662D64">
      <w:pPr>
        <w:tabs>
          <w:tab w:val="left" w:leader="dot" w:pos="9214"/>
        </w:tabs>
        <w:ind w:firstLine="2694"/>
        <w:rPr>
          <w:rFonts w:cs="Calibri"/>
          <w:sz w:val="21"/>
          <w:szCs w:val="21"/>
        </w:rPr>
      </w:pPr>
    </w:p>
    <w:p w14:paraId="54E61F59" w14:textId="77777777" w:rsidR="00335B2C" w:rsidRPr="009D3C67" w:rsidRDefault="00335B2C" w:rsidP="00662D64">
      <w:pPr>
        <w:tabs>
          <w:tab w:val="left" w:leader="dot" w:pos="9214"/>
        </w:tabs>
        <w:rPr>
          <w:rFonts w:cs="Calibri"/>
          <w:b/>
          <w:sz w:val="21"/>
          <w:szCs w:val="21"/>
        </w:rPr>
      </w:pPr>
      <w:proofErr w:type="gramStart"/>
      <w:r w:rsidRPr="009D3C67">
        <w:rPr>
          <w:rFonts w:cs="Calibri"/>
          <w:b/>
          <w:sz w:val="21"/>
          <w:szCs w:val="21"/>
        </w:rPr>
        <w:t>d’autre</w:t>
      </w:r>
      <w:proofErr w:type="gramEnd"/>
      <w:r w:rsidRPr="009D3C67">
        <w:rPr>
          <w:rFonts w:cs="Calibri"/>
          <w:b/>
          <w:sz w:val="21"/>
          <w:szCs w:val="21"/>
        </w:rPr>
        <w:t xml:space="preserve"> part</w:t>
      </w:r>
    </w:p>
    <w:p w14:paraId="1B4D8D40" w14:textId="77777777" w:rsidR="0082087B" w:rsidRPr="009D3C67" w:rsidRDefault="0082087B" w:rsidP="00662D64">
      <w:pPr>
        <w:tabs>
          <w:tab w:val="left" w:leader="dot" w:pos="9214"/>
        </w:tabs>
        <w:rPr>
          <w:rFonts w:cs="Calibri"/>
          <w:b/>
          <w:sz w:val="21"/>
          <w:szCs w:val="21"/>
        </w:rPr>
      </w:pPr>
    </w:p>
    <w:p w14:paraId="093083A8" w14:textId="77777777"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Vu </w:t>
      </w:r>
      <w:r w:rsidR="00FC7AC3" w:rsidRPr="009D3C67">
        <w:rPr>
          <w:rFonts w:eastAsia="Calibri" w:cs="Calibri"/>
          <w:sz w:val="21"/>
          <w:szCs w:val="21"/>
        </w:rPr>
        <w:t>le code général de la fonction publique et notamment son article L332-23,</w:t>
      </w:r>
    </w:p>
    <w:p w14:paraId="25376860" w14:textId="77777777" w:rsidR="00662D64" w:rsidRPr="009D3C67" w:rsidRDefault="00662D64" w:rsidP="00662D64">
      <w:pPr>
        <w:tabs>
          <w:tab w:val="left" w:leader="dot" w:pos="1843"/>
          <w:tab w:val="left" w:leader="dot" w:pos="2977"/>
          <w:tab w:val="left" w:leader="dot" w:pos="6663"/>
          <w:tab w:val="left" w:leader="dot" w:pos="9214"/>
        </w:tabs>
        <w:jc w:val="both"/>
        <w:rPr>
          <w:rFonts w:eastAsia="Calibri" w:cs="Calibri"/>
          <w:sz w:val="21"/>
          <w:szCs w:val="21"/>
        </w:rPr>
      </w:pPr>
    </w:p>
    <w:p w14:paraId="59ABE205" w14:textId="77777777"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Vu le décret n° 88-145 du 15 février 1988</w:t>
      </w:r>
      <w:bookmarkStart w:id="1" w:name="_Hlk102578096"/>
      <w:r w:rsidR="006C1732" w:rsidRPr="006C1732">
        <w:rPr>
          <w:rFonts w:cs="Calibri"/>
          <w:sz w:val="21"/>
          <w:szCs w:val="21"/>
        </w:rPr>
        <w:t xml:space="preserve"> relatif aux agents contractuels de la fonction publique territoriale,</w:t>
      </w:r>
      <w:bookmarkEnd w:id="1"/>
    </w:p>
    <w:p w14:paraId="320ACE08" w14:textId="77777777" w:rsidR="00662D64" w:rsidRDefault="00662D64" w:rsidP="00662D64">
      <w:pPr>
        <w:tabs>
          <w:tab w:val="left" w:leader="dot" w:pos="1843"/>
          <w:tab w:val="left" w:leader="dot" w:pos="2977"/>
          <w:tab w:val="left" w:leader="dot" w:pos="6663"/>
          <w:tab w:val="left" w:leader="dot" w:pos="9214"/>
        </w:tabs>
        <w:jc w:val="both"/>
        <w:rPr>
          <w:rFonts w:eastAsia="Calibri" w:cs="Calibri"/>
          <w:sz w:val="21"/>
          <w:szCs w:val="21"/>
        </w:rPr>
      </w:pPr>
    </w:p>
    <w:p w14:paraId="638ED82E" w14:textId="77777777" w:rsidR="00335B2C" w:rsidRPr="009D3C67" w:rsidRDefault="0082087B" w:rsidP="00662D64">
      <w:pPr>
        <w:pStyle w:val="VuConsidrant"/>
        <w:spacing w:after="0"/>
        <w:rPr>
          <w:rFonts w:ascii="Calibri" w:eastAsia="Calibri" w:hAnsi="Calibri" w:cs="Calibri"/>
          <w:sz w:val="21"/>
          <w:szCs w:val="21"/>
        </w:rPr>
      </w:pPr>
      <w:r w:rsidRPr="009D3C67">
        <w:rPr>
          <w:rFonts w:ascii="Calibri" w:eastAsia="Calibri" w:hAnsi="Calibri" w:cs="Calibri"/>
          <w:sz w:val="21"/>
          <w:szCs w:val="21"/>
        </w:rPr>
        <w:t>Vu la délibération créant l’emploi non permanent de … pour un accroissement temporaire d’activité dont les fonctions sont les suivantes (à préciser) … et fixant le niveau de recrutement et la rémunération ;</w:t>
      </w:r>
    </w:p>
    <w:p w14:paraId="7A083D4A" w14:textId="77777777" w:rsidR="00662D64" w:rsidRPr="009D3C67" w:rsidRDefault="00662D64" w:rsidP="00662D64">
      <w:pPr>
        <w:pStyle w:val="VuConsidrant"/>
        <w:spacing w:after="0"/>
        <w:rPr>
          <w:rFonts w:ascii="Calibri" w:eastAsia="Calibri" w:hAnsi="Calibri" w:cs="Calibri"/>
          <w:sz w:val="21"/>
          <w:szCs w:val="21"/>
        </w:rPr>
      </w:pPr>
    </w:p>
    <w:p w14:paraId="29244542" w14:textId="77777777" w:rsidR="0082087B" w:rsidRPr="009D3C67" w:rsidRDefault="0082087B" w:rsidP="00662D64">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Considérant que le bon fonctionnement des services implique le recrutement d’un agent contractuel pour faire face à un besoin lié à un accroissement temporaire d’activité à savoir … </w:t>
      </w:r>
      <w:r w:rsidRPr="009D3C67">
        <w:rPr>
          <w:rFonts w:cs="Calibri"/>
          <w:i/>
          <w:sz w:val="21"/>
          <w:szCs w:val="21"/>
        </w:rPr>
        <w:t>(définir précisément le motif de recrutement de l’agent contractuel) </w:t>
      </w:r>
      <w:r w:rsidRPr="009D3C67">
        <w:rPr>
          <w:rFonts w:cs="Calibri"/>
          <w:sz w:val="21"/>
          <w:szCs w:val="21"/>
        </w:rPr>
        <w:t>;</w:t>
      </w:r>
    </w:p>
    <w:p w14:paraId="6F81B4BD" w14:textId="77777777" w:rsidR="00662D64" w:rsidRPr="009D3C67" w:rsidRDefault="00662D64" w:rsidP="00662D64">
      <w:pPr>
        <w:tabs>
          <w:tab w:val="left" w:leader="dot" w:pos="1843"/>
          <w:tab w:val="left" w:leader="dot" w:pos="2977"/>
          <w:tab w:val="left" w:leader="dot" w:pos="6663"/>
          <w:tab w:val="left" w:leader="dot" w:pos="9214"/>
        </w:tabs>
        <w:jc w:val="both"/>
        <w:rPr>
          <w:rFonts w:cs="Calibri"/>
          <w:sz w:val="21"/>
          <w:szCs w:val="21"/>
        </w:rPr>
      </w:pPr>
    </w:p>
    <w:p w14:paraId="5DFFA69A" w14:textId="77777777" w:rsidR="0082087B" w:rsidRPr="009D3C67" w:rsidRDefault="0082087B" w:rsidP="00662D64">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Vu la candidature de </w:t>
      </w:r>
      <w:bookmarkStart w:id="2" w:name="_Hlk102578127"/>
      <w:r w:rsidR="006C1732" w:rsidRPr="002B657D">
        <w:rPr>
          <w:rFonts w:cs="Calibri"/>
          <w:sz w:val="21"/>
          <w:szCs w:val="21"/>
        </w:rPr>
        <w:t xml:space="preserve">M./Mme </w:t>
      </w:r>
      <w:r w:rsidR="006C1732">
        <w:rPr>
          <w:rFonts w:cs="Calibri"/>
          <w:sz w:val="21"/>
          <w:szCs w:val="21"/>
        </w:rPr>
        <w:t xml:space="preserve">(NOM Prénom) </w:t>
      </w:r>
      <w:r w:rsidR="006C1732" w:rsidRPr="002B657D">
        <w:rPr>
          <w:rFonts w:cs="Calibri"/>
          <w:sz w:val="21"/>
          <w:szCs w:val="21"/>
        </w:rPr>
        <w:t>………………………………………………………</w:t>
      </w:r>
      <w:bookmarkEnd w:id="2"/>
      <w:r w:rsidR="006C1732">
        <w:rPr>
          <w:rFonts w:cs="Calibri"/>
          <w:sz w:val="21"/>
          <w:szCs w:val="21"/>
        </w:rPr>
        <w:t> ;</w:t>
      </w:r>
    </w:p>
    <w:p w14:paraId="33A74A2C" w14:textId="77777777" w:rsidR="00662D64" w:rsidRPr="009D3C67" w:rsidRDefault="00662D64" w:rsidP="00662D64">
      <w:pPr>
        <w:tabs>
          <w:tab w:val="left" w:leader="dot" w:pos="1843"/>
          <w:tab w:val="left" w:leader="dot" w:pos="2977"/>
          <w:tab w:val="left" w:leader="dot" w:pos="6663"/>
          <w:tab w:val="left" w:leader="dot" w:pos="9214"/>
        </w:tabs>
        <w:jc w:val="both"/>
        <w:rPr>
          <w:rFonts w:eastAsia="Calibri" w:cs="Calibri"/>
          <w:sz w:val="21"/>
          <w:szCs w:val="21"/>
        </w:rPr>
      </w:pPr>
    </w:p>
    <w:p w14:paraId="33D546DD" w14:textId="77777777" w:rsidR="00335B2C" w:rsidRPr="009D3C67" w:rsidRDefault="00335B2C" w:rsidP="00662D64">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sidR="006C1732" w:rsidRPr="002B657D">
        <w:rPr>
          <w:rFonts w:cs="Calibri"/>
          <w:sz w:val="21"/>
          <w:szCs w:val="21"/>
        </w:rPr>
        <w:t xml:space="preserve">M./Mme </w:t>
      </w:r>
      <w:r w:rsidR="006C1732">
        <w:rPr>
          <w:rFonts w:cs="Calibri"/>
          <w:sz w:val="21"/>
          <w:szCs w:val="21"/>
        </w:rPr>
        <w:t xml:space="preserve">(NOM Prénom) </w:t>
      </w:r>
      <w:r w:rsidR="006C1732" w:rsidRPr="002B657D">
        <w:rPr>
          <w:rFonts w:cs="Calibri"/>
          <w:sz w:val="21"/>
          <w:szCs w:val="21"/>
        </w:rPr>
        <w:t>………………………………………………………</w:t>
      </w:r>
      <w:r w:rsidR="006C1732">
        <w:rPr>
          <w:rFonts w:cs="Calibri"/>
          <w:sz w:val="21"/>
          <w:szCs w:val="21"/>
        </w:rPr>
        <w:t xml:space="preserve"> </w:t>
      </w:r>
      <w:r w:rsidRPr="009D3C67">
        <w:rPr>
          <w:rFonts w:eastAsia="Calibri" w:cs="Calibri"/>
          <w:sz w:val="21"/>
          <w:szCs w:val="21"/>
        </w:rPr>
        <w:t>remplit les conditions générales de recrutement énumérées à l'article 2 du décret susvisé du 15 février 1988 (conditions d'aptitude physique, de nationalité etc....),</w:t>
      </w:r>
    </w:p>
    <w:p w14:paraId="180C4DB3" w14:textId="77777777" w:rsidR="00335B2C" w:rsidRPr="009D3C67" w:rsidRDefault="00335B2C" w:rsidP="00662D64">
      <w:pPr>
        <w:tabs>
          <w:tab w:val="left" w:pos="7526"/>
        </w:tabs>
        <w:autoSpaceDE w:val="0"/>
        <w:autoSpaceDN w:val="0"/>
        <w:adjustRightInd w:val="0"/>
        <w:jc w:val="both"/>
        <w:rPr>
          <w:rFonts w:eastAsia="Calibri" w:cs="Calibri"/>
          <w:b/>
          <w:bCs/>
          <w:sz w:val="21"/>
          <w:szCs w:val="21"/>
        </w:rPr>
      </w:pPr>
    </w:p>
    <w:p w14:paraId="2B0D9575" w14:textId="77777777" w:rsidR="00335B2C" w:rsidRPr="009D3C67" w:rsidRDefault="00335B2C" w:rsidP="00662D64">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14:paraId="432B83A5" w14:textId="77777777" w:rsidR="00335B2C" w:rsidRPr="009D3C67" w:rsidRDefault="00335B2C" w:rsidP="00662D64">
      <w:pPr>
        <w:tabs>
          <w:tab w:val="left" w:pos="7526"/>
        </w:tabs>
        <w:autoSpaceDE w:val="0"/>
        <w:autoSpaceDN w:val="0"/>
        <w:adjustRightInd w:val="0"/>
        <w:jc w:val="center"/>
        <w:rPr>
          <w:rFonts w:eastAsia="Calibri" w:cs="Calibri"/>
          <w:b/>
          <w:bCs/>
          <w:sz w:val="21"/>
          <w:szCs w:val="21"/>
        </w:rPr>
      </w:pPr>
    </w:p>
    <w:p w14:paraId="7766181F" w14:textId="77777777" w:rsidR="00335B2C" w:rsidRPr="009D3C67" w:rsidRDefault="00335B2C" w:rsidP="00662D64">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14:paraId="22B84C88" w14:textId="77777777" w:rsidR="00335B2C" w:rsidRPr="009D3C67" w:rsidRDefault="00335B2C" w:rsidP="00662D64">
      <w:pPr>
        <w:tabs>
          <w:tab w:val="left" w:pos="240"/>
        </w:tabs>
        <w:ind w:left="227" w:hanging="227"/>
        <w:jc w:val="both"/>
        <w:rPr>
          <w:rFonts w:eastAsia="Calibri" w:cs="Calibri"/>
          <w:b/>
          <w:sz w:val="21"/>
          <w:szCs w:val="21"/>
          <w:u w:val="single"/>
          <w:lang w:eastAsia="en-US"/>
        </w:rPr>
      </w:pPr>
    </w:p>
    <w:p w14:paraId="135CCD35" w14:textId="77777777" w:rsidR="002E3E1D" w:rsidRPr="009D3C67" w:rsidRDefault="006C1732" w:rsidP="00662D64">
      <w:pPr>
        <w:pStyle w:val="articlecontenu"/>
        <w:spacing w:after="0"/>
        <w:ind w:firstLine="0"/>
        <w:rPr>
          <w:rFonts w:ascii="Calibri" w:hAnsi="Calibri" w:cs="Calibri"/>
          <w:b/>
          <w:bCs/>
          <w:i/>
          <w:iCs/>
          <w:sz w:val="21"/>
          <w:szCs w:val="21"/>
        </w:rPr>
      </w:pPr>
      <w:r w:rsidRPr="006C1732">
        <w:rPr>
          <w:rFonts w:ascii="Calibri" w:hAnsi="Calibri" w:cs="Calibri"/>
          <w:bCs/>
          <w:sz w:val="21"/>
          <w:szCs w:val="21"/>
        </w:rPr>
        <w:t>M./Mme (NOM Prénom) ………………………………………………………</w:t>
      </w:r>
      <w:r>
        <w:rPr>
          <w:rFonts w:ascii="Calibri" w:hAnsi="Calibri" w:cs="Calibri"/>
          <w:bCs/>
          <w:sz w:val="21"/>
          <w:szCs w:val="21"/>
        </w:rPr>
        <w:t>,</w:t>
      </w:r>
      <w:r w:rsidRPr="006C1732">
        <w:rPr>
          <w:rFonts w:ascii="Calibri" w:hAnsi="Calibri" w:cs="Calibri"/>
          <w:bCs/>
          <w:sz w:val="21"/>
          <w:szCs w:val="21"/>
        </w:rPr>
        <w:t xml:space="preserve"> né(e) le…………………………………… à ……………………………………, domicilié(e) à ……………………………………, </w:t>
      </w:r>
      <w:r w:rsidR="002E3E1D" w:rsidRPr="009D3C67">
        <w:rPr>
          <w:rFonts w:ascii="Calibri" w:hAnsi="Calibri" w:cs="Calibri"/>
          <w:sz w:val="21"/>
          <w:szCs w:val="21"/>
        </w:rPr>
        <w:t>est engagé</w:t>
      </w:r>
      <w:r w:rsidR="002E3E1D" w:rsidRPr="009D3C67">
        <w:rPr>
          <w:rFonts w:ascii="Calibri" w:hAnsi="Calibri" w:cs="Calibri"/>
          <w:i/>
          <w:iCs/>
          <w:sz w:val="21"/>
          <w:szCs w:val="21"/>
        </w:rPr>
        <w:t>(e)</w:t>
      </w:r>
      <w:r w:rsidR="002E3E1D" w:rsidRPr="009D3C67">
        <w:rPr>
          <w:rFonts w:ascii="Calibri" w:hAnsi="Calibri" w:cs="Calibri"/>
          <w:sz w:val="21"/>
          <w:szCs w:val="21"/>
        </w:rPr>
        <w:t xml:space="preserve"> pour assurer à temps complet </w:t>
      </w:r>
      <w:r w:rsidR="002E3E1D" w:rsidRPr="009D3C67">
        <w:rPr>
          <w:rFonts w:ascii="Calibri" w:hAnsi="Calibri" w:cs="Calibri"/>
          <w:i/>
          <w:sz w:val="21"/>
          <w:szCs w:val="21"/>
        </w:rPr>
        <w:t>(</w:t>
      </w:r>
      <w:r w:rsidR="002E3E1D" w:rsidRPr="009D3C67">
        <w:rPr>
          <w:rFonts w:ascii="Calibri" w:hAnsi="Calibri" w:cs="Calibri"/>
          <w:b/>
          <w:i/>
          <w:sz w:val="21"/>
          <w:szCs w:val="21"/>
        </w:rPr>
        <w:t>ou</w:t>
      </w:r>
      <w:r w:rsidR="002E3E1D" w:rsidRPr="009D3C67">
        <w:rPr>
          <w:rFonts w:ascii="Calibri" w:hAnsi="Calibri" w:cs="Calibri"/>
          <w:i/>
          <w:sz w:val="21"/>
          <w:szCs w:val="21"/>
        </w:rPr>
        <w:t xml:space="preserve"> non complet)</w:t>
      </w:r>
      <w:r w:rsidR="002E3E1D" w:rsidRPr="009D3C67">
        <w:rPr>
          <w:rFonts w:ascii="Calibri" w:hAnsi="Calibri" w:cs="Calibri"/>
          <w:sz w:val="21"/>
          <w:szCs w:val="21"/>
        </w:rPr>
        <w:t xml:space="preserve"> les fonctions suivantes </w:t>
      </w:r>
      <w:r w:rsidR="002E3E1D" w:rsidRPr="009D3C67">
        <w:rPr>
          <w:rFonts w:ascii="Calibri" w:hAnsi="Calibri" w:cs="Calibri"/>
          <w:i/>
          <w:iCs/>
          <w:sz w:val="21"/>
          <w:szCs w:val="21"/>
        </w:rPr>
        <w:t>(à préciser)</w:t>
      </w:r>
      <w:r w:rsidR="002E3E1D" w:rsidRPr="009D3C67">
        <w:rPr>
          <w:rFonts w:ascii="Calibri" w:hAnsi="Calibri" w:cs="Calibri"/>
          <w:sz w:val="21"/>
          <w:szCs w:val="21"/>
        </w:rPr>
        <w:t xml:space="preserve"> ...</w:t>
      </w:r>
      <w:r w:rsidR="002E3E1D" w:rsidRPr="009D3C67">
        <w:rPr>
          <w:rFonts w:ascii="Calibri" w:hAnsi="Calibri" w:cs="Calibri"/>
          <w:bCs/>
          <w:iCs/>
          <w:sz w:val="21"/>
          <w:szCs w:val="21"/>
        </w:rPr>
        <w:t xml:space="preserve">, </w:t>
      </w:r>
      <w:r w:rsidR="002E3E1D" w:rsidRPr="009D3C67">
        <w:rPr>
          <w:rFonts w:ascii="Calibri" w:eastAsia="Calibri" w:hAnsi="Calibri" w:cs="Calibri"/>
          <w:sz w:val="21"/>
          <w:szCs w:val="21"/>
        </w:rPr>
        <w:t xml:space="preserve">dans la catégorie hiérarchique … </w:t>
      </w:r>
      <w:r w:rsidR="002E3E1D" w:rsidRPr="009D3C67">
        <w:rPr>
          <w:rFonts w:ascii="Calibri" w:eastAsia="Calibri" w:hAnsi="Calibri" w:cs="Calibri"/>
          <w:i/>
          <w:sz w:val="21"/>
          <w:szCs w:val="21"/>
        </w:rPr>
        <w:t>(A, B ou C)</w:t>
      </w:r>
      <w:r w:rsidR="002E3E1D" w:rsidRPr="009D3C67">
        <w:rPr>
          <w:rFonts w:ascii="Calibri" w:hAnsi="Calibri" w:cs="Calibri"/>
          <w:b/>
          <w:bCs/>
          <w:i/>
          <w:iCs/>
          <w:sz w:val="21"/>
          <w:szCs w:val="21"/>
        </w:rPr>
        <w:t>.</w:t>
      </w:r>
    </w:p>
    <w:p w14:paraId="6A392EE3" w14:textId="77777777" w:rsidR="002E3E1D" w:rsidRPr="009D3C67" w:rsidRDefault="002E3E1D" w:rsidP="00662D64">
      <w:pPr>
        <w:pStyle w:val="articlecontenu"/>
        <w:spacing w:after="0"/>
        <w:ind w:firstLine="0"/>
        <w:rPr>
          <w:rFonts w:ascii="Calibri" w:hAnsi="Calibri" w:cs="Calibri"/>
          <w:sz w:val="21"/>
          <w:szCs w:val="21"/>
        </w:rPr>
      </w:pPr>
    </w:p>
    <w:p w14:paraId="2EC8A2FE" w14:textId="77777777" w:rsidR="002E3E1D" w:rsidRDefault="002E3E1D" w:rsidP="00662D64">
      <w:pPr>
        <w:pStyle w:val="articlecontenu"/>
        <w:spacing w:after="0"/>
        <w:ind w:firstLine="0"/>
        <w:rPr>
          <w:rFonts w:ascii="Calibri" w:hAnsi="Calibri" w:cs="Calibri"/>
          <w:sz w:val="21"/>
          <w:szCs w:val="21"/>
        </w:rPr>
      </w:pPr>
      <w:r w:rsidRPr="009D3C67">
        <w:rPr>
          <w:rFonts w:ascii="Calibri" w:hAnsi="Calibri" w:cs="Calibri"/>
          <w:sz w:val="21"/>
          <w:szCs w:val="21"/>
        </w:rPr>
        <w:lastRenderedPageBreak/>
        <w:t xml:space="preserve">La durée hebdomadaire de service de </w:t>
      </w:r>
      <w:r w:rsidR="00297CEB" w:rsidRPr="00297CEB">
        <w:rPr>
          <w:rFonts w:ascii="Calibri" w:hAnsi="Calibri" w:cs="Calibri"/>
          <w:bCs/>
          <w:sz w:val="21"/>
          <w:szCs w:val="21"/>
        </w:rPr>
        <w:t xml:space="preserve">M./Mme (NOM Prénom) ……………………………………………………… </w:t>
      </w:r>
      <w:r w:rsidRPr="009D3C67">
        <w:rPr>
          <w:rFonts w:ascii="Calibri" w:hAnsi="Calibri" w:cs="Calibri"/>
          <w:sz w:val="21"/>
          <w:szCs w:val="21"/>
        </w:rPr>
        <w:t>est fixée à .../35</w:t>
      </w:r>
      <w:r w:rsidRPr="009D3C67">
        <w:rPr>
          <w:rFonts w:ascii="Calibri" w:hAnsi="Calibri" w:cs="Calibri"/>
          <w:sz w:val="21"/>
          <w:szCs w:val="21"/>
          <w:vertAlign w:val="superscript"/>
        </w:rPr>
        <w:t>ème</w:t>
      </w:r>
      <w:r w:rsidRPr="009D3C67">
        <w:rPr>
          <w:rFonts w:ascii="Calibri" w:hAnsi="Calibri" w:cs="Calibri"/>
          <w:sz w:val="21"/>
          <w:szCs w:val="21"/>
        </w:rPr>
        <w:t xml:space="preserve"> </w:t>
      </w:r>
    </w:p>
    <w:p w14:paraId="6221ACA8" w14:textId="77777777" w:rsidR="00F53D7A" w:rsidRDefault="00F53D7A" w:rsidP="00662D64">
      <w:pPr>
        <w:pStyle w:val="articlecontenu"/>
        <w:spacing w:after="0"/>
        <w:ind w:firstLine="0"/>
        <w:rPr>
          <w:rFonts w:ascii="Calibri" w:hAnsi="Calibri" w:cs="Calibri"/>
          <w:sz w:val="21"/>
          <w:szCs w:val="21"/>
        </w:rPr>
      </w:pPr>
    </w:p>
    <w:p w14:paraId="40E9A6B0" w14:textId="77777777" w:rsidR="00F53D7A" w:rsidRDefault="00F53D7A" w:rsidP="00F53D7A">
      <w:pPr>
        <w:jc w:val="both"/>
        <w:rPr>
          <w:rFonts w:ascii="Tahoma" w:hAnsi="Tahoma" w:cs="Tahoma"/>
          <w:sz w:val="20"/>
          <w:szCs w:val="20"/>
        </w:rPr>
      </w:pPr>
      <w:r w:rsidRPr="00995A9B">
        <w:rPr>
          <w:rFonts w:cs="Calibri"/>
          <w:sz w:val="21"/>
          <w:szCs w:val="21"/>
        </w:rPr>
        <w:t xml:space="preserve">L’agent exercera ses fonctions </w:t>
      </w:r>
      <w:proofErr w:type="gramStart"/>
      <w:r w:rsidRPr="00995A9B">
        <w:rPr>
          <w:rFonts w:cs="Calibri"/>
          <w:sz w:val="21"/>
          <w:szCs w:val="21"/>
        </w:rPr>
        <w:t>à</w:t>
      </w:r>
      <w:r w:rsidR="00BE636A">
        <w:rPr>
          <w:rFonts w:cs="Calibri"/>
          <w:sz w:val="21"/>
          <w:szCs w:val="21"/>
        </w:rPr>
        <w:t xml:space="preserve"> </w:t>
      </w:r>
      <w:r w:rsidRPr="00995A9B">
        <w:rPr>
          <w:rFonts w:cs="Calibri"/>
          <w:sz w:val="21"/>
          <w:szCs w:val="21"/>
        </w:rPr>
        <w:t xml:space="preserve"> </w:t>
      </w:r>
      <w:r w:rsidR="00BE636A" w:rsidRPr="00BE636A">
        <w:rPr>
          <w:rFonts w:cs="Calibri"/>
          <w:sz w:val="21"/>
          <w:szCs w:val="21"/>
        </w:rPr>
        <w:t>..........................</w:t>
      </w:r>
      <w:proofErr w:type="gramEnd"/>
      <w:r w:rsidR="00BE636A" w:rsidRPr="00BE636A">
        <w:rPr>
          <w:rFonts w:cs="Calibri"/>
          <w:sz w:val="21"/>
          <w:szCs w:val="21"/>
        </w:rPr>
        <w:t>(mentionner le ou les lieux d'exercice des fonctions ou, à défaut de lieu fixe ou principal, l'indication selon laquelle les fonctions sont exercées sur plusieurs lieux)</w:t>
      </w:r>
      <w:r w:rsidR="00BE636A">
        <w:rPr>
          <w:rFonts w:ascii="Tahoma" w:hAnsi="Tahoma" w:cs="Tahoma"/>
          <w:sz w:val="20"/>
          <w:szCs w:val="20"/>
        </w:rPr>
        <w:t xml:space="preserve"> </w:t>
      </w:r>
    </w:p>
    <w:p w14:paraId="5EAC78DD" w14:textId="77777777" w:rsidR="00F53D7A" w:rsidRPr="009D3C67" w:rsidRDefault="00F53D7A" w:rsidP="00662D64">
      <w:pPr>
        <w:pStyle w:val="articlecontenu"/>
        <w:spacing w:after="0"/>
        <w:ind w:firstLine="0"/>
        <w:rPr>
          <w:rFonts w:ascii="Calibri" w:hAnsi="Calibri" w:cs="Calibri"/>
          <w:sz w:val="21"/>
          <w:szCs w:val="21"/>
        </w:rPr>
      </w:pPr>
    </w:p>
    <w:p w14:paraId="19A5A8B4" w14:textId="77777777" w:rsidR="002E3E1D" w:rsidRPr="009D3C67" w:rsidRDefault="002E3E1D" w:rsidP="00662D64">
      <w:pPr>
        <w:pStyle w:val="articlecontenu"/>
        <w:spacing w:after="0"/>
        <w:ind w:firstLine="0"/>
        <w:rPr>
          <w:rFonts w:ascii="Calibri" w:hAnsi="Calibri" w:cs="Calibri"/>
          <w:sz w:val="21"/>
          <w:szCs w:val="21"/>
        </w:rPr>
      </w:pPr>
    </w:p>
    <w:p w14:paraId="0345C2E2"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14:paraId="26520223"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14:paraId="3328CEBC"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Le contrat prendra effet au</w:t>
      </w:r>
      <w:r w:rsidR="00662D64" w:rsidRPr="009D3C67">
        <w:rPr>
          <w:rFonts w:eastAsia="Calibri" w:cs="Calibri"/>
          <w:sz w:val="21"/>
          <w:szCs w:val="21"/>
        </w:rPr>
        <w:t xml:space="preserve"> </w:t>
      </w:r>
      <w:r w:rsidR="00662D64" w:rsidRPr="00185F8F">
        <w:rPr>
          <w:rFonts w:cs="Calibri"/>
          <w:sz w:val="21"/>
          <w:szCs w:val="21"/>
        </w:rPr>
        <w:t xml:space="preserve">…………………………………………………………... </w:t>
      </w:r>
      <w:r w:rsidRPr="009D3C67">
        <w:rPr>
          <w:rFonts w:eastAsia="Calibri" w:cs="Calibri"/>
          <w:sz w:val="21"/>
          <w:szCs w:val="21"/>
        </w:rPr>
        <w:t>pour une durée de</w:t>
      </w:r>
      <w:r w:rsidR="00662D64" w:rsidRPr="009D3C67">
        <w:rPr>
          <w:rFonts w:eastAsia="Calibri" w:cs="Calibri"/>
          <w:sz w:val="21"/>
          <w:szCs w:val="21"/>
        </w:rPr>
        <w:t xml:space="preserve"> </w:t>
      </w:r>
      <w:r w:rsidR="00662D64" w:rsidRPr="00185F8F">
        <w:rPr>
          <w:rFonts w:cs="Calibri"/>
          <w:sz w:val="21"/>
          <w:szCs w:val="21"/>
        </w:rPr>
        <w:t xml:space="preserve">…………………………………………………………... </w:t>
      </w:r>
      <w:r w:rsidRPr="009D3C67">
        <w:rPr>
          <w:rFonts w:eastAsia="Calibri" w:cs="Calibri"/>
          <w:sz w:val="21"/>
          <w:szCs w:val="21"/>
        </w:rPr>
        <w:t>(</w:t>
      </w:r>
      <w:r w:rsidRPr="009D3C67">
        <w:rPr>
          <w:rFonts w:eastAsia="Calibri" w:cs="Calibri"/>
          <w:b/>
          <w:sz w:val="21"/>
          <w:szCs w:val="21"/>
        </w:rPr>
        <w:t>1 an maximum</w:t>
      </w:r>
      <w:r w:rsidRPr="009D3C67">
        <w:rPr>
          <w:rFonts w:eastAsia="Calibri" w:cs="Calibri"/>
          <w:sz w:val="21"/>
          <w:szCs w:val="21"/>
        </w:rPr>
        <w:t xml:space="preserve"> sur une période de 18 mois), et prendra fin le</w:t>
      </w:r>
      <w:r w:rsidR="00662D64" w:rsidRPr="009D3C67">
        <w:rPr>
          <w:rFonts w:eastAsia="Calibri" w:cs="Calibri"/>
          <w:sz w:val="21"/>
          <w:szCs w:val="21"/>
        </w:rPr>
        <w:t xml:space="preserve"> </w:t>
      </w:r>
      <w:r w:rsidR="00662D64" w:rsidRPr="00185F8F">
        <w:rPr>
          <w:rFonts w:cs="Calibri"/>
          <w:sz w:val="21"/>
          <w:szCs w:val="21"/>
        </w:rPr>
        <w:t>…………………………………………………………...</w:t>
      </w:r>
      <w:r w:rsidR="006C1732">
        <w:rPr>
          <w:rFonts w:cs="Calibri"/>
          <w:sz w:val="21"/>
          <w:szCs w:val="21"/>
        </w:rPr>
        <w:t xml:space="preserve"> </w:t>
      </w:r>
      <w:bookmarkStart w:id="3" w:name="_Hlk102578211"/>
      <w:r w:rsidR="006C1732" w:rsidRPr="006C1732">
        <w:rPr>
          <w:rFonts w:eastAsia="Calibri" w:cs="Calibri"/>
          <w:i/>
          <w:iCs/>
          <w:sz w:val="21"/>
          <w:szCs w:val="21"/>
        </w:rPr>
        <w:t>(préciser le dernier jour du contrat)</w:t>
      </w:r>
      <w:r w:rsidR="006C1732" w:rsidRPr="006C1732">
        <w:rPr>
          <w:rFonts w:eastAsia="Calibri" w:cs="Calibri"/>
          <w:sz w:val="21"/>
          <w:szCs w:val="21"/>
        </w:rPr>
        <w:t>.</w:t>
      </w:r>
      <w:bookmarkEnd w:id="3"/>
    </w:p>
    <w:p w14:paraId="3F8FE0DB"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14:paraId="0DB2143E" w14:textId="77777777" w:rsidR="002B3C0C" w:rsidRPr="009D3C67" w:rsidRDefault="002B3C0C" w:rsidP="002B3C0C">
      <w:pPr>
        <w:tabs>
          <w:tab w:val="left" w:leader="dot" w:pos="1843"/>
          <w:tab w:val="left" w:leader="dot" w:pos="2977"/>
          <w:tab w:val="left" w:leader="dot" w:pos="6663"/>
          <w:tab w:val="left" w:leader="dot" w:pos="9214"/>
        </w:tabs>
        <w:jc w:val="both"/>
        <w:rPr>
          <w:rFonts w:eastAsia="Calibri" w:cs="Calibri"/>
          <w:sz w:val="21"/>
          <w:szCs w:val="21"/>
        </w:rPr>
      </w:pPr>
    </w:p>
    <w:p w14:paraId="03BF4A78"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3 : Conditions d’emploi </w:t>
      </w:r>
    </w:p>
    <w:p w14:paraId="5C989D0E" w14:textId="77777777" w:rsidR="006C1732" w:rsidRDefault="006C1732" w:rsidP="002B3C0C">
      <w:pPr>
        <w:tabs>
          <w:tab w:val="left" w:leader="dot" w:pos="1843"/>
          <w:tab w:val="left" w:leader="dot" w:pos="2977"/>
          <w:tab w:val="left" w:leader="dot" w:pos="6663"/>
          <w:tab w:val="left" w:leader="dot" w:pos="9214"/>
        </w:tabs>
        <w:jc w:val="both"/>
        <w:rPr>
          <w:rFonts w:eastAsia="Calibri" w:cs="Calibri"/>
          <w:sz w:val="21"/>
          <w:szCs w:val="21"/>
        </w:rPr>
      </w:pPr>
    </w:p>
    <w:p w14:paraId="65CE1C84"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Si la collectivité a adopté un document récapitulant l’ensemble des instructions de service opposable aux agents titulaires et contractuels, il est annexé au contrat.</w:t>
      </w:r>
    </w:p>
    <w:p w14:paraId="2F28EC84"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14:paraId="50064165"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Conditions particulières de l’exercice des fonctions :</w:t>
      </w:r>
    </w:p>
    <w:p w14:paraId="1B07976F" w14:textId="77777777" w:rsidR="00335B2C" w:rsidRPr="009D3C67" w:rsidRDefault="00335B2C" w:rsidP="002B3C0C">
      <w:pPr>
        <w:numPr>
          <w:ilvl w:val="0"/>
          <w:numId w:val="22"/>
        </w:numPr>
        <w:jc w:val="both"/>
        <w:rPr>
          <w:rFonts w:eastAsia="Calibri" w:cs="Calibri"/>
          <w:sz w:val="21"/>
          <w:szCs w:val="21"/>
        </w:rPr>
      </w:pPr>
      <w:r w:rsidRPr="009D3C67">
        <w:rPr>
          <w:rFonts w:eastAsia="Calibri" w:cs="Calibri"/>
          <w:sz w:val="21"/>
          <w:szCs w:val="21"/>
        </w:rPr>
        <w:t>Les horaires de travail </w:t>
      </w:r>
      <w:r w:rsidR="00662D64" w:rsidRPr="00185F8F">
        <w:rPr>
          <w:rFonts w:cs="Calibri"/>
          <w:sz w:val="21"/>
          <w:szCs w:val="21"/>
        </w:rPr>
        <w:t>…………………………………………………………...</w:t>
      </w:r>
    </w:p>
    <w:p w14:paraId="0D494BB4" w14:textId="77777777" w:rsidR="00335B2C" w:rsidRPr="009D3C67" w:rsidRDefault="00335B2C" w:rsidP="002B3C0C">
      <w:pPr>
        <w:numPr>
          <w:ilvl w:val="0"/>
          <w:numId w:val="22"/>
        </w:numPr>
        <w:jc w:val="both"/>
        <w:rPr>
          <w:rFonts w:eastAsia="Calibri" w:cs="Calibri"/>
          <w:sz w:val="21"/>
          <w:szCs w:val="21"/>
        </w:rPr>
      </w:pPr>
      <w:r w:rsidRPr="009D3C67">
        <w:rPr>
          <w:rFonts w:eastAsia="Calibri" w:cs="Calibri"/>
          <w:sz w:val="21"/>
          <w:szCs w:val="21"/>
        </w:rPr>
        <w:t>Les obligations de déplacement </w:t>
      </w:r>
      <w:r w:rsidR="00662D64" w:rsidRPr="00185F8F">
        <w:rPr>
          <w:rFonts w:cs="Calibri"/>
          <w:sz w:val="21"/>
          <w:szCs w:val="21"/>
        </w:rPr>
        <w:t>…………………………………………………………...</w:t>
      </w:r>
    </w:p>
    <w:p w14:paraId="4FE9EBB7" w14:textId="77777777" w:rsidR="00335B2C" w:rsidRPr="00791EC1" w:rsidRDefault="00335B2C" w:rsidP="002B3C0C">
      <w:pPr>
        <w:tabs>
          <w:tab w:val="left" w:leader="dot" w:pos="1843"/>
          <w:tab w:val="left" w:leader="dot" w:pos="2977"/>
          <w:tab w:val="left" w:leader="dot" w:pos="6663"/>
          <w:tab w:val="left" w:leader="dot" w:pos="9214"/>
        </w:tabs>
        <w:jc w:val="both"/>
        <w:rPr>
          <w:rFonts w:eastAsia="Calibri" w:cs="Calibri"/>
          <w:strike/>
          <w:sz w:val="21"/>
          <w:szCs w:val="21"/>
        </w:rPr>
      </w:pPr>
    </w:p>
    <w:p w14:paraId="5C04B594" w14:textId="77777777" w:rsidR="002B3C0C" w:rsidRPr="009D3C67" w:rsidRDefault="002B3C0C" w:rsidP="002B3C0C">
      <w:pPr>
        <w:tabs>
          <w:tab w:val="left" w:leader="dot" w:pos="1843"/>
          <w:tab w:val="left" w:leader="dot" w:pos="2977"/>
          <w:tab w:val="left" w:leader="dot" w:pos="6663"/>
          <w:tab w:val="left" w:leader="dot" w:pos="9214"/>
        </w:tabs>
        <w:jc w:val="both"/>
        <w:rPr>
          <w:rFonts w:eastAsia="Calibri" w:cs="Calibri"/>
          <w:sz w:val="21"/>
          <w:szCs w:val="21"/>
        </w:rPr>
      </w:pPr>
    </w:p>
    <w:p w14:paraId="3BB6D066"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4 : Période d’essai</w:t>
      </w:r>
    </w:p>
    <w:p w14:paraId="6F65A687" w14:textId="77777777" w:rsidR="00335B2C" w:rsidRPr="009D3C67" w:rsidRDefault="00335B2C" w:rsidP="002B3C0C">
      <w:pPr>
        <w:tabs>
          <w:tab w:val="left" w:leader="dot" w:pos="1843"/>
          <w:tab w:val="left" w:leader="dot" w:pos="2977"/>
          <w:tab w:val="left" w:leader="dot" w:pos="6663"/>
          <w:tab w:val="left" w:leader="dot" w:pos="9214"/>
        </w:tabs>
        <w:jc w:val="both"/>
        <w:rPr>
          <w:rFonts w:eastAsia="Calibri" w:cs="Calibri"/>
          <w:sz w:val="21"/>
          <w:szCs w:val="21"/>
        </w:rPr>
      </w:pPr>
    </w:p>
    <w:p w14:paraId="29B28234" w14:textId="77777777" w:rsidR="002E3E1D" w:rsidRPr="009D3C67" w:rsidRDefault="002E3E1D" w:rsidP="002B3C0C">
      <w:pPr>
        <w:pStyle w:val="articlecontenu"/>
        <w:spacing w:after="0"/>
        <w:ind w:firstLine="0"/>
        <w:rPr>
          <w:rFonts w:ascii="Calibri" w:hAnsi="Calibri" w:cs="Calibri"/>
          <w:sz w:val="21"/>
          <w:szCs w:val="21"/>
        </w:rPr>
      </w:pPr>
      <w:r w:rsidRPr="009D3C67">
        <w:rPr>
          <w:rFonts w:ascii="Calibri" w:hAnsi="Calibri" w:cs="Calibri"/>
          <w:i/>
          <w:iCs/>
          <w:sz w:val="21"/>
          <w:szCs w:val="21"/>
        </w:rPr>
        <w:t>(</w:t>
      </w:r>
      <w:r w:rsidR="00C50A99" w:rsidRPr="009D3C67">
        <w:rPr>
          <w:rFonts w:ascii="Calibri" w:hAnsi="Calibri" w:cs="Calibri"/>
          <w:i/>
          <w:iCs/>
          <w:sz w:val="21"/>
          <w:szCs w:val="21"/>
        </w:rPr>
        <w:t>L</w:t>
      </w:r>
      <w:r w:rsidRPr="009D3C67">
        <w:rPr>
          <w:rFonts w:ascii="Calibri" w:hAnsi="Calibri" w:cs="Calibri"/>
          <w:i/>
          <w:iCs/>
          <w:sz w:val="21"/>
          <w:szCs w:val="21"/>
        </w:rPr>
        <w:t>e cas échéant)</w:t>
      </w:r>
      <w:r w:rsidRPr="009D3C67">
        <w:rPr>
          <w:rFonts w:ascii="Calibri" w:hAnsi="Calibri" w:cs="Calibri"/>
          <w:sz w:val="21"/>
          <w:szCs w:val="21"/>
        </w:rPr>
        <w:t xml:space="preserve"> </w:t>
      </w:r>
      <w:r w:rsidR="006C1732" w:rsidRPr="006C1732">
        <w:rPr>
          <w:rFonts w:ascii="Calibri" w:hAnsi="Calibri" w:cs="Calibri"/>
          <w:bCs/>
          <w:sz w:val="21"/>
          <w:szCs w:val="21"/>
        </w:rPr>
        <w:t xml:space="preserve">M./Mme (NOM Prénom) ……………………………………………………… </w:t>
      </w:r>
      <w:r w:rsidRPr="009D3C67">
        <w:rPr>
          <w:rFonts w:ascii="Calibri" w:hAnsi="Calibri" w:cs="Calibri"/>
          <w:sz w:val="21"/>
          <w:szCs w:val="21"/>
        </w:rPr>
        <w:t>est soumis(</w:t>
      </w:r>
      <w:r w:rsidRPr="009D3C67">
        <w:rPr>
          <w:rFonts w:ascii="Calibri" w:hAnsi="Calibri" w:cs="Calibri"/>
          <w:i/>
          <w:iCs/>
          <w:sz w:val="21"/>
          <w:szCs w:val="21"/>
        </w:rPr>
        <w:t>e)</w:t>
      </w:r>
      <w:r w:rsidRPr="009D3C67">
        <w:rPr>
          <w:rFonts w:ascii="Calibri" w:hAnsi="Calibri" w:cs="Calibri"/>
          <w:sz w:val="21"/>
          <w:szCs w:val="21"/>
        </w:rPr>
        <w:t xml:space="preserve"> à une période d’essai de ……</w:t>
      </w:r>
      <w:r w:rsidR="00662D64" w:rsidRPr="009D3C67">
        <w:rPr>
          <w:rFonts w:ascii="Calibri" w:hAnsi="Calibri" w:cs="Calibri"/>
          <w:sz w:val="21"/>
          <w:szCs w:val="21"/>
        </w:rPr>
        <w:t>…</w:t>
      </w:r>
      <w:r w:rsidRPr="009D3C67">
        <w:rPr>
          <w:rFonts w:ascii="Calibri" w:hAnsi="Calibri" w:cs="Calibri"/>
          <w:sz w:val="21"/>
          <w:szCs w:val="21"/>
        </w:rPr>
        <w:t xml:space="preserve"> jours/mois</w:t>
      </w:r>
      <w:r w:rsidR="00137D4A" w:rsidRPr="009D3C67">
        <w:rPr>
          <w:rFonts w:ascii="Calibri" w:hAnsi="Calibri" w:cs="Calibri"/>
          <w:sz w:val="21"/>
          <w:szCs w:val="21"/>
        </w:rPr>
        <w:t>, soit du …………</w:t>
      </w:r>
      <w:r w:rsidR="00662D64" w:rsidRPr="009D3C67">
        <w:rPr>
          <w:rFonts w:ascii="Calibri" w:hAnsi="Calibri" w:cs="Calibri"/>
          <w:sz w:val="21"/>
          <w:szCs w:val="21"/>
        </w:rPr>
        <w:t>…</w:t>
      </w:r>
      <w:r w:rsidR="00137D4A" w:rsidRPr="009D3C67">
        <w:rPr>
          <w:rFonts w:ascii="Calibri" w:hAnsi="Calibri" w:cs="Calibri"/>
          <w:sz w:val="21"/>
          <w:szCs w:val="21"/>
        </w:rPr>
        <w:t xml:space="preserve"> au ……………</w:t>
      </w:r>
      <w:r w:rsidR="00662D64" w:rsidRPr="009D3C67">
        <w:rPr>
          <w:rFonts w:ascii="Calibri" w:hAnsi="Calibri" w:cs="Calibri"/>
          <w:sz w:val="21"/>
          <w:szCs w:val="21"/>
        </w:rPr>
        <w:t>…..</w:t>
      </w:r>
      <w:r w:rsidR="00137D4A" w:rsidRPr="009D3C67">
        <w:rPr>
          <w:rFonts w:ascii="Calibri" w:hAnsi="Calibri" w:cs="Calibri"/>
          <w:sz w:val="21"/>
          <w:szCs w:val="21"/>
        </w:rPr>
        <w:t>.,</w:t>
      </w:r>
      <w:r w:rsidRPr="009D3C67">
        <w:rPr>
          <w:rFonts w:ascii="Calibri" w:hAnsi="Calibri" w:cs="Calibri"/>
          <w:bCs/>
          <w:iCs/>
          <w:sz w:val="21"/>
          <w:szCs w:val="21"/>
        </w:rPr>
        <w:t xml:space="preserve"> qui permettra à la collectivité d’évaluer les compétences de l’agent et à ce dernier d’apprécier si les fonctions occupées lui conviennent</w:t>
      </w:r>
      <w:r w:rsidRPr="009D3C67">
        <w:rPr>
          <w:rFonts w:ascii="Calibri" w:hAnsi="Calibri" w:cs="Calibri"/>
          <w:sz w:val="21"/>
          <w:szCs w:val="21"/>
        </w:rPr>
        <w:t>.</w:t>
      </w:r>
    </w:p>
    <w:p w14:paraId="4039D3CA" w14:textId="77777777" w:rsidR="002E3E1D" w:rsidRPr="009D3C67" w:rsidRDefault="002E3E1D" w:rsidP="002B3C0C">
      <w:pPr>
        <w:pStyle w:val="articlecontenu"/>
        <w:spacing w:after="0"/>
        <w:ind w:firstLine="0"/>
        <w:rPr>
          <w:rFonts w:ascii="Calibri" w:hAnsi="Calibri" w:cs="Calibri"/>
          <w:sz w:val="21"/>
          <w:szCs w:val="21"/>
        </w:rPr>
      </w:pPr>
    </w:p>
    <w:p w14:paraId="057ED07E" w14:textId="77777777" w:rsidR="002E3E1D" w:rsidRPr="009D3C67" w:rsidRDefault="002E3E1D" w:rsidP="002B3C0C">
      <w:pPr>
        <w:jc w:val="both"/>
        <w:rPr>
          <w:rFonts w:cs="Calibri"/>
          <w:i/>
          <w:sz w:val="21"/>
          <w:szCs w:val="21"/>
        </w:rPr>
      </w:pPr>
      <w:r w:rsidRPr="009D3C67">
        <w:rPr>
          <w:rFonts w:cs="Calibri"/>
          <w:i/>
          <w:sz w:val="21"/>
          <w:szCs w:val="21"/>
        </w:rPr>
        <w:t>(</w:t>
      </w:r>
      <w:r w:rsidRPr="009D3C67">
        <w:rPr>
          <w:rFonts w:cs="Calibri"/>
          <w:b/>
          <w:i/>
          <w:sz w:val="21"/>
          <w:szCs w:val="21"/>
          <w:u w:val="single"/>
        </w:rPr>
        <w:t>Rappel</w:t>
      </w:r>
      <w:r w:rsidRPr="009D3C67">
        <w:rPr>
          <w:rFonts w:cs="Calibri"/>
          <w:i/>
          <w:sz w:val="21"/>
          <w:szCs w:val="21"/>
        </w:rPr>
        <w:t> : La durée initiale de la période peut être modulée à raison d’un jour ouvré par semaine de durée de contrat, dans la limite :</w:t>
      </w:r>
    </w:p>
    <w:p w14:paraId="6D1118A9" w14:textId="77777777" w:rsidR="002E3E1D" w:rsidRPr="009D3C67" w:rsidRDefault="002E3E1D" w:rsidP="002B3C0C">
      <w:pPr>
        <w:numPr>
          <w:ilvl w:val="0"/>
          <w:numId w:val="24"/>
        </w:numPr>
        <w:jc w:val="both"/>
        <w:rPr>
          <w:rFonts w:cs="Calibri"/>
          <w:i/>
          <w:sz w:val="21"/>
          <w:szCs w:val="21"/>
        </w:rPr>
      </w:pPr>
      <w:proofErr w:type="gramStart"/>
      <w:r w:rsidRPr="009D3C67">
        <w:rPr>
          <w:rFonts w:cs="Calibri"/>
          <w:i/>
          <w:sz w:val="21"/>
          <w:szCs w:val="21"/>
        </w:rPr>
        <w:t>de</w:t>
      </w:r>
      <w:proofErr w:type="gramEnd"/>
      <w:r w:rsidRPr="009D3C67">
        <w:rPr>
          <w:rFonts w:cs="Calibri"/>
          <w:i/>
          <w:sz w:val="21"/>
          <w:szCs w:val="21"/>
        </w:rPr>
        <w:t xml:space="preserve"> trois semaines lorsque la durée initialement prévue au contrat est inférieure à six mois ;</w:t>
      </w:r>
    </w:p>
    <w:p w14:paraId="43EBEFA6" w14:textId="77777777" w:rsidR="002E3E1D" w:rsidRPr="009D3C67" w:rsidRDefault="002E3E1D" w:rsidP="002B3C0C">
      <w:pPr>
        <w:numPr>
          <w:ilvl w:val="0"/>
          <w:numId w:val="24"/>
        </w:numPr>
        <w:jc w:val="both"/>
        <w:rPr>
          <w:rFonts w:cs="Calibri"/>
          <w:i/>
          <w:sz w:val="21"/>
          <w:szCs w:val="21"/>
        </w:rPr>
      </w:pPr>
      <w:proofErr w:type="gramStart"/>
      <w:r w:rsidRPr="009D3C67">
        <w:rPr>
          <w:rFonts w:cs="Calibri"/>
          <w:i/>
          <w:sz w:val="21"/>
          <w:szCs w:val="21"/>
        </w:rPr>
        <w:t>d'un</w:t>
      </w:r>
      <w:proofErr w:type="gramEnd"/>
      <w:r w:rsidRPr="009D3C67">
        <w:rPr>
          <w:rFonts w:cs="Calibri"/>
          <w:i/>
          <w:sz w:val="21"/>
          <w:szCs w:val="21"/>
        </w:rPr>
        <w:t xml:space="preserve"> mois lorsque la durée initialement prévue au contrat est égale à six mois et inférieure à un an)</w:t>
      </w:r>
    </w:p>
    <w:p w14:paraId="4D558EA4" w14:textId="77777777" w:rsidR="002E3E1D" w:rsidRPr="009D3C67" w:rsidRDefault="002E3E1D" w:rsidP="002B3C0C">
      <w:pPr>
        <w:tabs>
          <w:tab w:val="left" w:pos="2127"/>
        </w:tabs>
        <w:jc w:val="both"/>
        <w:rPr>
          <w:rFonts w:cs="Calibri"/>
          <w:sz w:val="21"/>
          <w:szCs w:val="21"/>
        </w:rPr>
      </w:pPr>
    </w:p>
    <w:p w14:paraId="664E1386" w14:textId="77777777" w:rsidR="002E3E1D" w:rsidRPr="009D3C67" w:rsidRDefault="002E3E1D" w:rsidP="002B3C0C">
      <w:pPr>
        <w:tabs>
          <w:tab w:val="left" w:pos="2127"/>
        </w:tabs>
        <w:jc w:val="both"/>
        <w:rPr>
          <w:rFonts w:cs="Calibri"/>
          <w:sz w:val="21"/>
          <w:szCs w:val="21"/>
        </w:rPr>
      </w:pPr>
      <w:r w:rsidRPr="009D3C67">
        <w:rPr>
          <w:rFonts w:cs="Calibri"/>
          <w:sz w:val="21"/>
          <w:szCs w:val="21"/>
        </w:rPr>
        <w:t xml:space="preserve">La période d’essai pourra être renouvelée une fois pour une durée au plus égale à sa durée initiale. </w:t>
      </w:r>
    </w:p>
    <w:p w14:paraId="5C4FF5BD" w14:textId="77777777" w:rsidR="002E3E1D" w:rsidRPr="009D3C67" w:rsidRDefault="002E3E1D" w:rsidP="002B3C0C">
      <w:pPr>
        <w:tabs>
          <w:tab w:val="left" w:pos="2127"/>
        </w:tabs>
        <w:jc w:val="both"/>
        <w:rPr>
          <w:rFonts w:cs="Calibri"/>
          <w:sz w:val="21"/>
          <w:szCs w:val="21"/>
        </w:rPr>
      </w:pPr>
    </w:p>
    <w:p w14:paraId="02932962" w14:textId="77777777" w:rsidR="002E3E1D" w:rsidRPr="009D3C67" w:rsidRDefault="002E3E1D" w:rsidP="002B3C0C">
      <w:pPr>
        <w:tabs>
          <w:tab w:val="left" w:pos="2127"/>
        </w:tabs>
        <w:jc w:val="both"/>
        <w:rPr>
          <w:rFonts w:cs="Calibri"/>
          <w:sz w:val="21"/>
          <w:szCs w:val="21"/>
        </w:rPr>
      </w:pPr>
      <w:r w:rsidRPr="009D3C67">
        <w:rPr>
          <w:rFonts w:cs="Calibri"/>
          <w:sz w:val="21"/>
          <w:szCs w:val="21"/>
        </w:rPr>
        <w:t>(</w:t>
      </w:r>
      <w:r w:rsidRPr="009D3C67">
        <w:rPr>
          <w:rFonts w:cs="Calibri"/>
          <w:b/>
          <w:i/>
          <w:sz w:val="21"/>
          <w:szCs w:val="21"/>
          <w:u w:val="single"/>
        </w:rPr>
        <w:t>Rappel</w:t>
      </w:r>
      <w:r w:rsidRPr="009D3C67">
        <w:rPr>
          <w:rFonts w:cs="Calibri"/>
          <w:i/>
          <w:sz w:val="21"/>
          <w:szCs w:val="21"/>
        </w:rPr>
        <w:t> :</w:t>
      </w:r>
      <w:r w:rsidRPr="009D3C67">
        <w:rPr>
          <w:rFonts w:cs="Calibri"/>
          <w:sz w:val="21"/>
          <w:szCs w:val="21"/>
        </w:rPr>
        <w:t xml:space="preserve"> </w:t>
      </w:r>
      <w:r w:rsidRPr="009D3C67">
        <w:rPr>
          <w:rFonts w:cs="Calibri"/>
          <w:i/>
          <w:sz w:val="21"/>
          <w:szCs w:val="21"/>
        </w:rPr>
        <w:t>La possibilité de renouveler la période d’essai doit être obligatoirement stipulée dans le contrat si la collectivité souhaite la renouveler).</w:t>
      </w:r>
    </w:p>
    <w:p w14:paraId="62A74048" w14:textId="77777777" w:rsidR="002E3E1D" w:rsidRPr="009D3C67" w:rsidRDefault="002E3E1D" w:rsidP="002B3C0C">
      <w:pPr>
        <w:tabs>
          <w:tab w:val="left" w:pos="2127"/>
        </w:tabs>
        <w:jc w:val="both"/>
        <w:rPr>
          <w:rFonts w:cs="Calibri"/>
          <w:sz w:val="21"/>
          <w:szCs w:val="21"/>
        </w:rPr>
      </w:pPr>
    </w:p>
    <w:p w14:paraId="455A0664" w14:textId="77777777" w:rsidR="002E3E1D" w:rsidRPr="009D3C67" w:rsidRDefault="002E3E1D" w:rsidP="002B3C0C">
      <w:pPr>
        <w:tabs>
          <w:tab w:val="left" w:pos="2127"/>
        </w:tabs>
        <w:jc w:val="both"/>
        <w:rPr>
          <w:rFonts w:cs="Calibri"/>
          <w:i/>
          <w:sz w:val="21"/>
          <w:szCs w:val="21"/>
        </w:rPr>
      </w:pPr>
      <w:r w:rsidRPr="009D3C67">
        <w:rPr>
          <w:rFonts w:cs="Calibri"/>
          <w:i/>
          <w:sz w:val="21"/>
          <w:szCs w:val="21"/>
        </w:rPr>
        <w:t>(</w:t>
      </w:r>
      <w:r w:rsidRPr="009D3C67">
        <w:rPr>
          <w:rFonts w:cs="Calibri"/>
          <w:b/>
          <w:i/>
          <w:sz w:val="21"/>
          <w:szCs w:val="21"/>
          <w:u w:val="single"/>
        </w:rPr>
        <w:t>Rappel</w:t>
      </w:r>
      <w:r w:rsidRPr="009D3C67">
        <w:rPr>
          <w:rFonts w:cs="Calibri"/>
          <w:i/>
          <w:sz w:val="21"/>
          <w:szCs w:val="21"/>
        </w:rPr>
        <w:t xml:space="preserve"> : </w:t>
      </w:r>
      <w:r w:rsidRPr="009D3C67">
        <w:rPr>
          <w:rFonts w:cs="Calibri"/>
          <w:i/>
          <w:color w:val="000000"/>
          <w:sz w:val="21"/>
          <w:szCs w:val="21"/>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29B3FAF4" w14:textId="77777777" w:rsidR="002E3E1D" w:rsidRPr="009D3C67" w:rsidRDefault="002E3E1D" w:rsidP="002B3C0C">
      <w:pPr>
        <w:pStyle w:val="articlecontenu"/>
        <w:tabs>
          <w:tab w:val="left" w:pos="1418"/>
        </w:tabs>
        <w:spacing w:after="0"/>
        <w:ind w:firstLine="0"/>
        <w:rPr>
          <w:rFonts w:ascii="Calibri" w:hAnsi="Calibri" w:cs="Calibri"/>
          <w:sz w:val="21"/>
          <w:szCs w:val="21"/>
        </w:rPr>
      </w:pPr>
    </w:p>
    <w:p w14:paraId="78AF2732"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en cours ou au terme de la période d’essai ne peut intervenir qu’à l’issue d’un entretien préalable au cours duquel l’agent peut être assisté par une personne de son choix conformément au 3</w:t>
      </w:r>
      <w:r w:rsidRPr="009D3C67">
        <w:rPr>
          <w:rFonts w:ascii="Calibri" w:hAnsi="Calibri" w:cs="Calibri"/>
          <w:sz w:val="21"/>
          <w:szCs w:val="21"/>
          <w:vertAlign w:val="superscript"/>
        </w:rPr>
        <w:t>ème</w:t>
      </w:r>
      <w:r w:rsidRPr="009D3C67">
        <w:rPr>
          <w:rFonts w:ascii="Calibri" w:hAnsi="Calibri" w:cs="Calibri"/>
          <w:sz w:val="21"/>
          <w:szCs w:val="21"/>
        </w:rPr>
        <w:t xml:space="preserve"> alinéa de l’article 42 du décret n°88-145 du 15 février 1988.</w:t>
      </w:r>
    </w:p>
    <w:p w14:paraId="727FB115" w14:textId="77777777" w:rsidR="002E3E1D" w:rsidRPr="009D3C67" w:rsidRDefault="002E3E1D" w:rsidP="002B3C0C">
      <w:pPr>
        <w:pStyle w:val="articlecontenu"/>
        <w:tabs>
          <w:tab w:val="left" w:pos="1418"/>
        </w:tabs>
        <w:spacing w:after="0"/>
        <w:ind w:firstLine="0"/>
        <w:rPr>
          <w:rFonts w:ascii="Calibri" w:hAnsi="Calibri" w:cs="Calibri"/>
          <w:sz w:val="21"/>
          <w:szCs w:val="21"/>
        </w:rPr>
      </w:pPr>
    </w:p>
    <w:p w14:paraId="27B95FA7"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 décision de licenciement est notifiée au cocontractant par lettre recommandée avec demande d’avis de réception ou par lettre remise en main propre contre décharge.</w:t>
      </w:r>
    </w:p>
    <w:p w14:paraId="0D97483D" w14:textId="77777777" w:rsidR="002E3E1D" w:rsidRPr="009D3C67" w:rsidRDefault="002E3E1D" w:rsidP="002B3C0C">
      <w:pPr>
        <w:pStyle w:val="articlecontenu"/>
        <w:tabs>
          <w:tab w:val="left" w:pos="1418"/>
        </w:tabs>
        <w:spacing w:after="0"/>
        <w:ind w:firstLine="0"/>
        <w:rPr>
          <w:rFonts w:ascii="Calibri" w:hAnsi="Calibri" w:cs="Calibri"/>
          <w:sz w:val="21"/>
          <w:szCs w:val="21"/>
        </w:rPr>
      </w:pPr>
    </w:p>
    <w:p w14:paraId="7FBAF2F8" w14:textId="77777777" w:rsidR="006C1732" w:rsidRPr="006C1732" w:rsidRDefault="006C1732" w:rsidP="006C1732">
      <w:pPr>
        <w:pStyle w:val="articlecontenu"/>
        <w:tabs>
          <w:tab w:val="left" w:pos="1418"/>
        </w:tabs>
        <w:spacing w:after="0"/>
        <w:ind w:firstLine="0"/>
        <w:rPr>
          <w:rFonts w:ascii="Calibri" w:hAnsi="Calibri" w:cs="Calibri"/>
          <w:i/>
          <w:sz w:val="21"/>
          <w:szCs w:val="21"/>
        </w:rPr>
      </w:pPr>
      <w:bookmarkStart w:id="4" w:name="_Hlk102578249"/>
      <w:r w:rsidRPr="006C1732">
        <w:rPr>
          <w:rFonts w:ascii="Calibri" w:hAnsi="Calibri" w:cs="Calibri"/>
          <w:b/>
          <w:i/>
          <w:sz w:val="21"/>
          <w:szCs w:val="21"/>
        </w:rPr>
        <w:t>OU</w:t>
      </w:r>
      <w:r w:rsidRPr="006C1732">
        <w:rPr>
          <w:rFonts w:ascii="Calibri" w:hAnsi="Calibri" w:cs="Calibri"/>
          <w:i/>
          <w:sz w:val="21"/>
          <w:szCs w:val="21"/>
        </w:rPr>
        <w:t xml:space="preserve"> </w:t>
      </w:r>
      <w:r w:rsidRPr="006C1732">
        <w:rPr>
          <w:rFonts w:ascii="Calibri" w:hAnsi="Calibri" w:cs="Calibri"/>
          <w:bCs/>
          <w:i/>
          <w:sz w:val="21"/>
          <w:szCs w:val="21"/>
        </w:rPr>
        <w:t>M./Mme (NOM Prénom) …………………………………………………… n</w:t>
      </w:r>
      <w:r w:rsidRPr="006C1732">
        <w:rPr>
          <w:rFonts w:ascii="Calibri" w:hAnsi="Calibri" w:cs="Calibri"/>
          <w:i/>
          <w:sz w:val="21"/>
          <w:szCs w:val="21"/>
        </w:rPr>
        <w:t>’est pas soumis(e) à une période d’essai.</w:t>
      </w:r>
    </w:p>
    <w:bookmarkEnd w:id="4"/>
    <w:p w14:paraId="420817BE" w14:textId="77777777" w:rsidR="00335B2C" w:rsidRDefault="00335B2C" w:rsidP="002B3C0C">
      <w:pPr>
        <w:tabs>
          <w:tab w:val="left" w:leader="dot" w:pos="1843"/>
          <w:tab w:val="left" w:leader="dot" w:pos="2977"/>
          <w:tab w:val="left" w:leader="dot" w:pos="6663"/>
          <w:tab w:val="left" w:leader="dot" w:pos="9214"/>
        </w:tabs>
        <w:jc w:val="both"/>
        <w:rPr>
          <w:rFonts w:eastAsia="Calibri" w:cs="Calibri"/>
          <w:i/>
          <w:sz w:val="21"/>
          <w:szCs w:val="21"/>
        </w:rPr>
      </w:pPr>
    </w:p>
    <w:p w14:paraId="4B83B368" w14:textId="77777777" w:rsidR="002B3C0C" w:rsidRPr="009D3C67" w:rsidRDefault="002B3C0C" w:rsidP="002B3C0C">
      <w:pPr>
        <w:tabs>
          <w:tab w:val="left" w:leader="dot" w:pos="1843"/>
          <w:tab w:val="left" w:leader="dot" w:pos="2977"/>
          <w:tab w:val="left" w:leader="dot" w:pos="6663"/>
          <w:tab w:val="left" w:leader="dot" w:pos="9214"/>
        </w:tabs>
        <w:jc w:val="both"/>
        <w:rPr>
          <w:rFonts w:eastAsia="Calibri" w:cs="Calibri"/>
          <w:i/>
          <w:sz w:val="21"/>
          <w:szCs w:val="21"/>
        </w:rPr>
      </w:pPr>
    </w:p>
    <w:p w14:paraId="16867F64"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5 : Rémunération</w:t>
      </w:r>
    </w:p>
    <w:p w14:paraId="40D1D44D" w14:textId="77777777" w:rsidR="00520969" w:rsidRDefault="00520969" w:rsidP="002B3C0C">
      <w:pPr>
        <w:tabs>
          <w:tab w:val="left" w:leader="dot" w:pos="2127"/>
          <w:tab w:val="left" w:leader="dot" w:pos="2268"/>
          <w:tab w:val="left" w:leader="dot" w:pos="5103"/>
          <w:tab w:val="left" w:leader="dot" w:pos="9072"/>
        </w:tabs>
        <w:jc w:val="both"/>
        <w:rPr>
          <w:rFonts w:eastAsia="Calibri" w:cs="Calibri"/>
          <w:sz w:val="21"/>
          <w:szCs w:val="21"/>
        </w:rPr>
      </w:pPr>
    </w:p>
    <w:p w14:paraId="4CCA77EC" w14:textId="77777777" w:rsidR="00995A9B" w:rsidRDefault="00995A9B" w:rsidP="00995A9B">
      <w:pPr>
        <w:jc w:val="both"/>
        <w:rPr>
          <w:rFonts w:eastAsia="Calibri" w:cs="Calibri"/>
          <w:sz w:val="21"/>
          <w:szCs w:val="21"/>
        </w:rPr>
      </w:pPr>
      <w:bookmarkStart w:id="5" w:name="_Hlk103003205"/>
      <w:r w:rsidRPr="00B43507">
        <w:rPr>
          <w:rFonts w:eastAsia="Calibri" w:cs="Calibri"/>
          <w:sz w:val="21"/>
          <w:szCs w:val="21"/>
        </w:rPr>
        <w:t xml:space="preserve">Conformément aux dispositions de la délibération du Conseil municipal en date du ……………………………, </w:t>
      </w:r>
      <w:bookmarkStart w:id="6" w:name="_Hlk102576359"/>
      <w:r w:rsidRPr="00B43507">
        <w:rPr>
          <w:rFonts w:cs="Calibri"/>
          <w:sz w:val="21"/>
          <w:szCs w:val="21"/>
        </w:rPr>
        <w:t>M./Mme (NOM Prénom) ………………………………………………………</w:t>
      </w:r>
      <w:r w:rsidRPr="00B43507">
        <w:rPr>
          <w:rFonts w:eastAsia="Calibri" w:cs="Calibri"/>
          <w:sz w:val="21"/>
          <w:szCs w:val="21"/>
        </w:rPr>
        <w:t xml:space="preserve"> </w:t>
      </w:r>
      <w:bookmarkEnd w:id="6"/>
      <w:r w:rsidRPr="00B43507">
        <w:rPr>
          <w:rFonts w:eastAsia="Calibri" w:cs="Calibri"/>
          <w:sz w:val="21"/>
          <w:szCs w:val="21"/>
        </w:rPr>
        <w:t xml:space="preserve">reçoit une rémunération mensuelle </w:t>
      </w:r>
      <w:r>
        <w:rPr>
          <w:rFonts w:eastAsia="Calibri" w:cs="Calibri"/>
          <w:sz w:val="21"/>
          <w:szCs w:val="21"/>
        </w:rPr>
        <w:t>d’un montant de …………</w:t>
      </w:r>
      <w:proofErr w:type="gramStart"/>
      <w:r>
        <w:rPr>
          <w:rFonts w:eastAsia="Calibri" w:cs="Calibri"/>
          <w:sz w:val="21"/>
          <w:szCs w:val="21"/>
        </w:rPr>
        <w:t>…….</w:t>
      </w:r>
      <w:proofErr w:type="gramEnd"/>
      <w:r>
        <w:rPr>
          <w:rFonts w:eastAsia="Calibri" w:cs="Calibri"/>
          <w:sz w:val="21"/>
          <w:szCs w:val="21"/>
        </w:rPr>
        <w:t xml:space="preserve">., </w:t>
      </w:r>
      <w:r w:rsidRPr="00B43507">
        <w:rPr>
          <w:rFonts w:eastAsia="Calibri" w:cs="Calibri"/>
          <w:sz w:val="21"/>
          <w:szCs w:val="21"/>
        </w:rPr>
        <w:t xml:space="preserve">sur la base de l’indice brut ……………………………………et indice majoré …………………………………… </w:t>
      </w:r>
      <w:r w:rsidRPr="00B43507">
        <w:rPr>
          <w:rFonts w:eastAsia="Calibri" w:cs="Calibri"/>
          <w:i/>
          <w:iCs/>
          <w:sz w:val="21"/>
          <w:szCs w:val="21"/>
        </w:rPr>
        <w:t xml:space="preserve">(OU sur la base de l’échelon ……. </w:t>
      </w:r>
      <w:proofErr w:type="gramStart"/>
      <w:r w:rsidRPr="00B43507">
        <w:rPr>
          <w:rFonts w:eastAsia="Calibri" w:cs="Calibri"/>
          <w:i/>
          <w:iCs/>
          <w:sz w:val="21"/>
          <w:szCs w:val="21"/>
        </w:rPr>
        <w:t>de</w:t>
      </w:r>
      <w:proofErr w:type="gramEnd"/>
      <w:r w:rsidRPr="00B43507">
        <w:rPr>
          <w:rFonts w:eastAsia="Calibri" w:cs="Calibri"/>
          <w:i/>
          <w:iCs/>
          <w:sz w:val="21"/>
          <w:szCs w:val="21"/>
        </w:rPr>
        <w:t xml:space="preserve"> l’échelle indiciaire applicable aux ……………………</w:t>
      </w:r>
      <w:proofErr w:type="gramStart"/>
      <w:r w:rsidRPr="00B43507">
        <w:rPr>
          <w:rFonts w:eastAsia="Calibri" w:cs="Calibri"/>
          <w:i/>
          <w:iCs/>
          <w:sz w:val="21"/>
          <w:szCs w:val="21"/>
        </w:rPr>
        <w:t>…….</w:t>
      </w:r>
      <w:proofErr w:type="gramEnd"/>
      <w:r w:rsidRPr="00B43507">
        <w:rPr>
          <w:rFonts w:eastAsia="Calibri" w:cs="Calibri"/>
          <w:i/>
          <w:iCs/>
          <w:sz w:val="21"/>
          <w:szCs w:val="21"/>
        </w:rPr>
        <w:t>.)</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7" w:name="_Hlk144735575"/>
    </w:p>
    <w:p w14:paraId="0E676C6F" w14:textId="77777777" w:rsidR="00995A9B" w:rsidRDefault="00995A9B" w:rsidP="00995A9B">
      <w:pPr>
        <w:jc w:val="both"/>
        <w:rPr>
          <w:rFonts w:eastAsia="Calibri" w:cs="Calibri"/>
          <w:i/>
          <w:iCs/>
          <w:sz w:val="21"/>
          <w:szCs w:val="21"/>
        </w:rPr>
      </w:pPr>
    </w:p>
    <w:p w14:paraId="30B78DAE" w14:textId="77777777" w:rsidR="00995A9B" w:rsidRPr="004A6FC2" w:rsidRDefault="00995A9B" w:rsidP="00995A9B">
      <w:pPr>
        <w:jc w:val="both"/>
        <w:rPr>
          <w:rFonts w:eastAsia="Calibri" w:cs="Calibri"/>
          <w:i/>
          <w:iCs/>
          <w:sz w:val="21"/>
          <w:szCs w:val="21"/>
        </w:rPr>
      </w:pPr>
      <w:r w:rsidRPr="004A6FC2">
        <w:rPr>
          <w:rFonts w:eastAsia="Calibri" w:cs="Calibri"/>
          <w:i/>
          <w:iCs/>
          <w:sz w:val="21"/>
          <w:szCs w:val="21"/>
        </w:rPr>
        <w:t>(Mentionner le montant de la rémunération, en précisant chacun de ses éléments constitutifs, sa périodicité ainsi que les modalités de versement).</w:t>
      </w:r>
    </w:p>
    <w:bookmarkEnd w:id="5"/>
    <w:bookmarkEnd w:id="7"/>
    <w:p w14:paraId="0CC31E43" w14:textId="77777777" w:rsidR="00995A9B" w:rsidRPr="004A6FC2" w:rsidRDefault="00995A9B" w:rsidP="00995A9B">
      <w:pPr>
        <w:tabs>
          <w:tab w:val="left" w:leader="dot" w:pos="2127"/>
          <w:tab w:val="left" w:leader="dot" w:pos="2268"/>
          <w:tab w:val="left" w:leader="dot" w:pos="5103"/>
          <w:tab w:val="left" w:leader="dot" w:pos="9072"/>
        </w:tabs>
        <w:jc w:val="both"/>
        <w:rPr>
          <w:rFonts w:eastAsia="Calibri" w:cs="Calibri"/>
          <w:i/>
          <w:iCs/>
          <w:sz w:val="21"/>
          <w:szCs w:val="21"/>
        </w:rPr>
      </w:pPr>
      <w:r w:rsidRPr="004A6FC2">
        <w:rPr>
          <w:rFonts w:eastAsia="Calibri" w:cs="Calibri"/>
          <w:i/>
          <w:iCs/>
          <w:sz w:val="21"/>
          <w:szCs w:val="21"/>
        </w:rPr>
        <w:t>(Préciser</w:t>
      </w:r>
      <w:r>
        <w:rPr>
          <w:rFonts w:eastAsia="Calibri" w:cs="Calibri"/>
          <w:i/>
          <w:iCs/>
          <w:sz w:val="21"/>
          <w:szCs w:val="21"/>
        </w:rPr>
        <w:t>, le cas échéant, la proratisation de la rémunération en cas de temps non complet.)</w:t>
      </w:r>
    </w:p>
    <w:p w14:paraId="346C9FD8" w14:textId="77777777" w:rsidR="00335B2C" w:rsidRDefault="00335B2C" w:rsidP="002B3C0C">
      <w:pPr>
        <w:tabs>
          <w:tab w:val="left" w:leader="dot" w:pos="2552"/>
          <w:tab w:val="left" w:leader="dot" w:pos="5103"/>
          <w:tab w:val="left" w:leader="dot" w:pos="8080"/>
        </w:tabs>
        <w:jc w:val="both"/>
        <w:rPr>
          <w:rFonts w:eastAsia="Calibri" w:cs="Calibri"/>
          <w:sz w:val="21"/>
          <w:szCs w:val="21"/>
        </w:rPr>
      </w:pPr>
    </w:p>
    <w:p w14:paraId="463D0174" w14:textId="77777777" w:rsidR="00520969" w:rsidRPr="009D3C67" w:rsidRDefault="00520969" w:rsidP="002B3C0C">
      <w:pPr>
        <w:tabs>
          <w:tab w:val="left" w:leader="dot" w:pos="2552"/>
          <w:tab w:val="left" w:leader="dot" w:pos="5103"/>
          <w:tab w:val="left" w:leader="dot" w:pos="8080"/>
        </w:tabs>
        <w:jc w:val="both"/>
        <w:rPr>
          <w:rFonts w:eastAsia="Calibri" w:cs="Calibri"/>
          <w:sz w:val="21"/>
          <w:szCs w:val="21"/>
        </w:rPr>
      </w:pPr>
    </w:p>
    <w:p w14:paraId="2D6D8CC5"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6 : Sécurité sociale – retraite</w:t>
      </w:r>
    </w:p>
    <w:p w14:paraId="5EBE1BEF" w14:textId="77777777" w:rsidR="00520969" w:rsidRDefault="00520969" w:rsidP="002B3C0C">
      <w:pPr>
        <w:tabs>
          <w:tab w:val="left" w:pos="284"/>
          <w:tab w:val="left" w:leader="dot" w:pos="1985"/>
          <w:tab w:val="left" w:leader="dot" w:pos="4111"/>
        </w:tabs>
        <w:jc w:val="both"/>
        <w:rPr>
          <w:rFonts w:eastAsia="Calibri" w:cs="Calibri"/>
          <w:sz w:val="21"/>
          <w:szCs w:val="21"/>
          <w:lang w:eastAsia="en-US"/>
        </w:rPr>
      </w:pPr>
    </w:p>
    <w:p w14:paraId="3E428CC5" w14:textId="77777777" w:rsidR="00335B2C" w:rsidRPr="009D3C67" w:rsidRDefault="00335B2C" w:rsidP="002B3C0C">
      <w:pPr>
        <w:tabs>
          <w:tab w:val="left" w:pos="284"/>
          <w:tab w:val="left" w:leader="dot" w:pos="1985"/>
          <w:tab w:val="left" w:leader="dot" w:pos="4111"/>
        </w:tabs>
        <w:jc w:val="both"/>
        <w:rPr>
          <w:rFonts w:eastAsia="Calibri" w:cs="Calibri"/>
          <w:sz w:val="21"/>
          <w:szCs w:val="21"/>
          <w:lang w:eastAsia="en-US"/>
        </w:rPr>
      </w:pPr>
      <w:r w:rsidRPr="009D3C67">
        <w:rPr>
          <w:rFonts w:eastAsia="Calibri" w:cs="Calibri"/>
          <w:sz w:val="21"/>
          <w:szCs w:val="21"/>
          <w:lang w:eastAsia="en-US"/>
        </w:rPr>
        <w:t xml:space="preserve">La rémunération de </w:t>
      </w:r>
      <w:bookmarkStart w:id="8" w:name="_Hlk102577530"/>
      <w:r w:rsidR="00520969" w:rsidRPr="002B657D">
        <w:rPr>
          <w:rFonts w:cs="Calibri"/>
          <w:sz w:val="21"/>
          <w:szCs w:val="21"/>
        </w:rPr>
        <w:t xml:space="preserve">M./Mme </w:t>
      </w:r>
      <w:r w:rsidR="00520969">
        <w:rPr>
          <w:rFonts w:cs="Calibri"/>
          <w:sz w:val="21"/>
          <w:szCs w:val="21"/>
        </w:rPr>
        <w:t xml:space="preserve">(NOM Prénom) </w:t>
      </w:r>
      <w:r w:rsidR="00520969" w:rsidRPr="002B657D">
        <w:rPr>
          <w:rFonts w:cs="Calibri"/>
          <w:sz w:val="21"/>
          <w:szCs w:val="21"/>
        </w:rPr>
        <w:t>………………………………………………………</w:t>
      </w:r>
      <w:r w:rsidR="00520969" w:rsidRPr="00D27BAC">
        <w:rPr>
          <w:rFonts w:eastAsia="Calibri" w:cs="Calibri"/>
          <w:sz w:val="21"/>
          <w:szCs w:val="21"/>
        </w:rPr>
        <w:t xml:space="preserve"> </w:t>
      </w:r>
      <w:bookmarkEnd w:id="8"/>
      <w:r w:rsidRPr="009D3C67">
        <w:rPr>
          <w:rFonts w:eastAsia="Calibri" w:cs="Calibri"/>
          <w:sz w:val="21"/>
          <w:szCs w:val="21"/>
          <w:lang w:eastAsia="en-US"/>
        </w:rPr>
        <w:t>est soumise aux cotisations sociales prévues par le régime général de la Sécurité Sociale.</w:t>
      </w:r>
    </w:p>
    <w:p w14:paraId="1A1F3F74" w14:textId="77777777" w:rsidR="002B3C0C" w:rsidRPr="009D3C67" w:rsidRDefault="002B3C0C" w:rsidP="002B3C0C">
      <w:pPr>
        <w:tabs>
          <w:tab w:val="left" w:pos="284"/>
          <w:tab w:val="left" w:leader="dot" w:pos="1985"/>
          <w:tab w:val="left" w:leader="dot" w:pos="4111"/>
        </w:tabs>
        <w:jc w:val="both"/>
        <w:rPr>
          <w:rFonts w:eastAsia="Calibri" w:cs="Calibri"/>
          <w:sz w:val="21"/>
          <w:szCs w:val="21"/>
          <w:lang w:eastAsia="en-US"/>
        </w:rPr>
      </w:pPr>
    </w:p>
    <w:p w14:paraId="3BD20F78" w14:textId="77777777" w:rsidR="00335B2C" w:rsidRPr="009D3C67" w:rsidRDefault="00520969" w:rsidP="002B3C0C">
      <w:pPr>
        <w:tabs>
          <w:tab w:val="left" w:leader="dot" w:pos="2268"/>
        </w:tabs>
        <w:jc w:val="both"/>
        <w:rPr>
          <w:rFonts w:eastAsia="Calibri" w:cs="Calibri"/>
          <w:sz w:val="21"/>
          <w:szCs w:val="21"/>
          <w:lang w:eastAsia="en-US"/>
        </w:rPr>
      </w:pPr>
      <w:r w:rsidRPr="002B657D">
        <w:rPr>
          <w:rFonts w:cs="Calibri"/>
          <w:sz w:val="21"/>
          <w:szCs w:val="21"/>
        </w:rPr>
        <w:t xml:space="preserve">M./Mme </w:t>
      </w:r>
      <w:r>
        <w:rPr>
          <w:rFonts w:cs="Calibri"/>
          <w:sz w:val="21"/>
          <w:szCs w:val="21"/>
        </w:rPr>
        <w:t xml:space="preserve">(NOM Prénom) </w:t>
      </w:r>
      <w:r w:rsidRPr="002B657D">
        <w:rPr>
          <w:rFonts w:cs="Calibri"/>
          <w:sz w:val="21"/>
          <w:szCs w:val="21"/>
        </w:rPr>
        <w:t>………………………………………………………</w:t>
      </w:r>
      <w:r w:rsidRPr="00D27BAC">
        <w:rPr>
          <w:rFonts w:eastAsia="Calibri" w:cs="Calibri"/>
          <w:sz w:val="21"/>
          <w:szCs w:val="21"/>
        </w:rPr>
        <w:t xml:space="preserve"> </w:t>
      </w:r>
      <w:r w:rsidR="002B3C0C">
        <w:rPr>
          <w:rFonts w:cs="Calibri"/>
          <w:sz w:val="21"/>
          <w:szCs w:val="21"/>
        </w:rPr>
        <w:t xml:space="preserve"> </w:t>
      </w:r>
      <w:proofErr w:type="gramStart"/>
      <w:r w:rsidR="00335B2C" w:rsidRPr="009D3C67">
        <w:rPr>
          <w:rFonts w:eastAsia="Calibri" w:cs="Calibri"/>
          <w:sz w:val="21"/>
          <w:szCs w:val="21"/>
          <w:lang w:eastAsia="en-US"/>
        </w:rPr>
        <w:t>est</w:t>
      </w:r>
      <w:proofErr w:type="gramEnd"/>
      <w:r w:rsidR="00335B2C" w:rsidRPr="009D3C67">
        <w:rPr>
          <w:rFonts w:eastAsia="Calibri" w:cs="Calibri"/>
          <w:sz w:val="21"/>
          <w:szCs w:val="21"/>
          <w:lang w:eastAsia="en-US"/>
        </w:rPr>
        <w:t xml:space="preserve"> affilié(e) à l’IRCANTEC</w:t>
      </w:r>
    </w:p>
    <w:p w14:paraId="04A84FA1" w14:textId="77777777" w:rsidR="00335B2C" w:rsidRPr="009D3C67" w:rsidRDefault="00335B2C" w:rsidP="002B3C0C">
      <w:pPr>
        <w:tabs>
          <w:tab w:val="left" w:pos="284"/>
          <w:tab w:val="left" w:leader="dot" w:pos="1985"/>
        </w:tabs>
        <w:jc w:val="both"/>
        <w:rPr>
          <w:rFonts w:eastAsia="Calibri" w:cs="Calibri"/>
          <w:sz w:val="21"/>
          <w:szCs w:val="21"/>
          <w:lang w:eastAsia="en-US"/>
        </w:rPr>
      </w:pPr>
    </w:p>
    <w:p w14:paraId="48038F95" w14:textId="77777777" w:rsidR="00335B2C" w:rsidRPr="009D3C67" w:rsidRDefault="00335B2C" w:rsidP="002B3C0C">
      <w:pPr>
        <w:tabs>
          <w:tab w:val="left" w:pos="284"/>
          <w:tab w:val="left" w:leader="dot" w:pos="1985"/>
        </w:tabs>
        <w:jc w:val="both"/>
        <w:rPr>
          <w:rFonts w:eastAsia="Calibri" w:cs="Calibri"/>
          <w:sz w:val="21"/>
          <w:szCs w:val="21"/>
          <w:lang w:eastAsia="en-US"/>
        </w:rPr>
      </w:pPr>
    </w:p>
    <w:p w14:paraId="4BA81488"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7 : Droits et obligations</w:t>
      </w:r>
    </w:p>
    <w:p w14:paraId="0A28713D" w14:textId="77777777" w:rsidR="00520969" w:rsidRDefault="00520969" w:rsidP="002B3C0C">
      <w:pPr>
        <w:tabs>
          <w:tab w:val="left" w:leader="dot" w:pos="2977"/>
          <w:tab w:val="left" w:leader="dot" w:pos="8931"/>
        </w:tabs>
        <w:jc w:val="both"/>
        <w:rPr>
          <w:rFonts w:eastAsia="Calibri" w:cs="Calibri"/>
          <w:sz w:val="21"/>
          <w:szCs w:val="21"/>
        </w:rPr>
      </w:pPr>
    </w:p>
    <w:p w14:paraId="4C8CDDBE" w14:textId="77777777" w:rsidR="00520969" w:rsidRPr="00520969" w:rsidRDefault="00520969" w:rsidP="00520969">
      <w:pPr>
        <w:tabs>
          <w:tab w:val="left" w:leader="dot" w:pos="2977"/>
          <w:tab w:val="left" w:leader="dot" w:pos="8931"/>
        </w:tabs>
        <w:jc w:val="both"/>
        <w:rPr>
          <w:rFonts w:eastAsia="Calibri" w:cs="Calibri"/>
          <w:sz w:val="21"/>
          <w:szCs w:val="21"/>
        </w:rPr>
      </w:pPr>
      <w:bookmarkStart w:id="9" w:name="_Hlk102578379"/>
      <w:r w:rsidRPr="00520969">
        <w:rPr>
          <w:rFonts w:cs="Calibri"/>
          <w:sz w:val="21"/>
          <w:szCs w:val="21"/>
        </w:rPr>
        <w:t>M./Mme (NOM Prénom) ………………………………………………………</w:t>
      </w:r>
      <w:r w:rsidRPr="00520969">
        <w:rPr>
          <w:rFonts w:eastAsia="Calibri" w:cs="Calibri"/>
          <w:sz w:val="21"/>
          <w:szCs w:val="21"/>
        </w:rPr>
        <w:t xml:space="preserve"> sera soumis (e) pendant toute la période d’exécution du présent engagement aux droits et obligations des fonctionnaires tels que définis par le livre 1</w:t>
      </w:r>
      <w:r w:rsidRPr="00520969">
        <w:rPr>
          <w:rFonts w:eastAsia="Calibri" w:cs="Calibri"/>
          <w:sz w:val="21"/>
          <w:szCs w:val="21"/>
          <w:vertAlign w:val="superscript"/>
        </w:rPr>
        <w:t>er</w:t>
      </w:r>
      <w:r w:rsidRPr="00520969">
        <w:rPr>
          <w:rFonts w:eastAsia="Calibri" w:cs="Calibri"/>
          <w:sz w:val="21"/>
          <w:szCs w:val="21"/>
        </w:rPr>
        <w:t xml:space="preserve"> du code général de la fonction publique et par le décret n° 88-145 du 15 février 1988 susvisé.</w:t>
      </w:r>
    </w:p>
    <w:p w14:paraId="53239EC9" w14:textId="77777777" w:rsidR="00520969" w:rsidRPr="00520969" w:rsidRDefault="00520969" w:rsidP="00520969">
      <w:pPr>
        <w:tabs>
          <w:tab w:val="left" w:leader="dot" w:pos="2977"/>
          <w:tab w:val="left" w:leader="dot" w:pos="8931"/>
        </w:tabs>
        <w:jc w:val="both"/>
        <w:rPr>
          <w:rFonts w:eastAsia="Calibri" w:cs="Calibri"/>
          <w:sz w:val="21"/>
          <w:szCs w:val="21"/>
        </w:rPr>
      </w:pPr>
      <w:r w:rsidRPr="00520969">
        <w:rPr>
          <w:rFonts w:eastAsia="Calibri" w:cs="Calibri"/>
          <w:sz w:val="21"/>
          <w:szCs w:val="21"/>
        </w:rPr>
        <w:t>En cas de manquement à ces obligations, le régime disciplinaire prévu par le décret précité pourra être appliqué.</w:t>
      </w:r>
    </w:p>
    <w:bookmarkEnd w:id="9"/>
    <w:p w14:paraId="188F59EB" w14:textId="77777777" w:rsidR="00335B2C" w:rsidRPr="00520969" w:rsidRDefault="00335B2C" w:rsidP="002B3C0C">
      <w:pPr>
        <w:tabs>
          <w:tab w:val="left" w:leader="dot" w:pos="2977"/>
          <w:tab w:val="left" w:leader="dot" w:pos="8931"/>
        </w:tabs>
        <w:jc w:val="both"/>
        <w:rPr>
          <w:rFonts w:eastAsia="Calibri" w:cs="Calibri"/>
          <w:sz w:val="21"/>
          <w:szCs w:val="21"/>
        </w:rPr>
      </w:pPr>
    </w:p>
    <w:p w14:paraId="4E793821" w14:textId="77777777" w:rsidR="002B3C0C" w:rsidRPr="009D3C67" w:rsidRDefault="002B3C0C" w:rsidP="002B3C0C">
      <w:pPr>
        <w:tabs>
          <w:tab w:val="left" w:leader="dot" w:pos="2977"/>
          <w:tab w:val="left" w:leader="dot" w:pos="8931"/>
        </w:tabs>
        <w:jc w:val="both"/>
        <w:rPr>
          <w:rFonts w:eastAsia="Calibri" w:cs="Calibri"/>
          <w:sz w:val="21"/>
          <w:szCs w:val="21"/>
        </w:rPr>
      </w:pPr>
    </w:p>
    <w:p w14:paraId="1B6B26D4"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8 : Renouvellement du contrat</w:t>
      </w:r>
    </w:p>
    <w:p w14:paraId="78BD4883" w14:textId="77777777" w:rsidR="00520969" w:rsidRPr="00520969" w:rsidRDefault="00520969" w:rsidP="002B3C0C">
      <w:pPr>
        <w:pStyle w:val="articlen"/>
        <w:spacing w:before="0"/>
        <w:outlineLvl w:val="0"/>
        <w:rPr>
          <w:rFonts w:ascii="Calibri" w:hAnsi="Calibri" w:cs="Calibri"/>
          <w:b w:val="0"/>
          <w:bCs w:val="0"/>
          <w:iCs/>
          <w:sz w:val="21"/>
          <w:szCs w:val="21"/>
        </w:rPr>
      </w:pPr>
    </w:p>
    <w:p w14:paraId="1093BDF5" w14:textId="77777777" w:rsidR="002E3E1D" w:rsidRPr="009D3C67" w:rsidRDefault="002E3E1D" w:rsidP="002B3C0C">
      <w:pPr>
        <w:pStyle w:val="articlen"/>
        <w:spacing w:before="0"/>
        <w:outlineLvl w:val="0"/>
        <w:rPr>
          <w:rFonts w:ascii="Calibri" w:hAnsi="Calibri" w:cs="Calibri"/>
          <w:i/>
          <w:sz w:val="21"/>
          <w:szCs w:val="21"/>
          <w:u w:val="single"/>
        </w:rPr>
      </w:pPr>
      <w:r w:rsidRPr="009D3C67">
        <w:rPr>
          <w:rFonts w:ascii="Calibri" w:hAnsi="Calibri" w:cs="Calibri"/>
          <w:i/>
          <w:sz w:val="21"/>
          <w:szCs w:val="21"/>
        </w:rPr>
        <w:t>Si la durée du contrat est inférieure à 12 mois :</w:t>
      </w:r>
    </w:p>
    <w:p w14:paraId="0EEB16EE" w14:textId="77777777" w:rsidR="002E3E1D" w:rsidRPr="009D3C67" w:rsidRDefault="002E3E1D" w:rsidP="002B3C0C">
      <w:pPr>
        <w:pStyle w:val="articlecontenu"/>
        <w:tabs>
          <w:tab w:val="left" w:pos="1418"/>
        </w:tabs>
        <w:spacing w:after="0"/>
        <w:ind w:firstLine="0"/>
        <w:rPr>
          <w:rFonts w:ascii="Calibri" w:hAnsi="Calibri" w:cs="Calibri"/>
          <w:i/>
          <w:sz w:val="21"/>
          <w:szCs w:val="21"/>
        </w:rPr>
      </w:pPr>
    </w:p>
    <w:p w14:paraId="6BDB6167" w14:textId="77777777" w:rsidR="002E3E1D" w:rsidRPr="009D3C67" w:rsidRDefault="002E3E1D" w:rsidP="002B3C0C">
      <w:pPr>
        <w:pStyle w:val="articlecontenu"/>
        <w:tabs>
          <w:tab w:val="left" w:pos="1418"/>
        </w:tabs>
        <w:spacing w:after="0"/>
        <w:ind w:firstLine="0"/>
        <w:rPr>
          <w:rFonts w:ascii="Calibri" w:hAnsi="Calibri" w:cs="Calibri"/>
          <w:i/>
          <w:sz w:val="21"/>
          <w:szCs w:val="21"/>
        </w:rPr>
      </w:pPr>
      <w:r w:rsidRPr="009D3C67">
        <w:rPr>
          <w:rFonts w:ascii="Calibri" w:hAnsi="Calibri" w:cs="Calibri"/>
          <w:i/>
          <w:sz w:val="21"/>
          <w:szCs w:val="21"/>
        </w:rPr>
        <w:t>Le présent contrat e</w:t>
      </w:r>
      <w:r w:rsidR="001821A7" w:rsidRPr="009D3C67">
        <w:rPr>
          <w:rFonts w:ascii="Calibri" w:hAnsi="Calibri" w:cs="Calibri"/>
          <w:i/>
          <w:sz w:val="21"/>
          <w:szCs w:val="21"/>
        </w:rPr>
        <w:t>st susceptible d’être renouvelé</w:t>
      </w:r>
      <w:r w:rsidRPr="009D3C67">
        <w:rPr>
          <w:rFonts w:ascii="Calibri" w:hAnsi="Calibri" w:cs="Calibri"/>
          <w:i/>
          <w:sz w:val="21"/>
          <w:szCs w:val="21"/>
        </w:rPr>
        <w:t xml:space="preserve"> par la collectivité. Toutefois, ce renouvellement ne peut conduire le cocontractant à être employé pour une durée supérieure à 12 mois sur une même période de 18 mois.</w:t>
      </w:r>
    </w:p>
    <w:p w14:paraId="5A34AE6B" w14:textId="77777777" w:rsidR="002E3E1D" w:rsidRPr="009D3C67" w:rsidRDefault="002E3E1D" w:rsidP="002B3C0C">
      <w:pPr>
        <w:pStyle w:val="articlecontenu"/>
        <w:tabs>
          <w:tab w:val="left" w:pos="1418"/>
        </w:tabs>
        <w:spacing w:after="0"/>
        <w:ind w:left="1418" w:firstLine="0"/>
        <w:rPr>
          <w:rFonts w:ascii="Calibri" w:hAnsi="Calibri" w:cs="Calibri"/>
          <w:i/>
          <w:sz w:val="21"/>
          <w:szCs w:val="21"/>
        </w:rPr>
      </w:pPr>
    </w:p>
    <w:p w14:paraId="32141E68"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L’autorité territoriale devra notifier son intention de renouveler ou non l’engagement au plus tard :</w:t>
      </w:r>
    </w:p>
    <w:p w14:paraId="48DF45F6" w14:textId="77777777"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8 jours avant le terme de l’engagement pour l’agent recruté pour une durée inférieure à 6 mois,</w:t>
      </w:r>
    </w:p>
    <w:p w14:paraId="388BC177" w14:textId="77777777"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1 mois avant le terme de l’engagement pour l’agent recruté pour une durée égale ou supérieure à 6 mois et inférieure à 2 ans ;</w:t>
      </w:r>
    </w:p>
    <w:p w14:paraId="6489B690" w14:textId="77777777" w:rsidR="002E3E1D" w:rsidRPr="009D3C67" w:rsidRDefault="002E3E1D" w:rsidP="002B3C0C">
      <w:pPr>
        <w:pStyle w:val="articlecontenu"/>
        <w:tabs>
          <w:tab w:val="left" w:pos="1418"/>
        </w:tabs>
        <w:spacing w:after="0"/>
        <w:ind w:firstLine="0"/>
        <w:rPr>
          <w:rFonts w:ascii="Calibri" w:hAnsi="Calibri" w:cs="Calibri"/>
          <w:i/>
          <w:sz w:val="21"/>
          <w:szCs w:val="21"/>
        </w:rPr>
      </w:pPr>
    </w:p>
    <w:p w14:paraId="122DA555" w14:textId="77777777" w:rsidR="002E3E1D" w:rsidRPr="009D3C67" w:rsidRDefault="002E3E1D"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7C2C5A62" w14:textId="77777777" w:rsidR="002E3E1D" w:rsidRPr="009D3C67" w:rsidRDefault="002E3E1D" w:rsidP="002B3C0C">
      <w:pPr>
        <w:tabs>
          <w:tab w:val="left" w:leader="dot" w:pos="2977"/>
          <w:tab w:val="left" w:leader="dot" w:pos="8931"/>
        </w:tabs>
        <w:jc w:val="both"/>
        <w:rPr>
          <w:rFonts w:eastAsia="Calibri" w:cs="Calibri"/>
          <w:i/>
          <w:sz w:val="21"/>
          <w:szCs w:val="21"/>
        </w:rPr>
      </w:pPr>
    </w:p>
    <w:p w14:paraId="4C945DC2" w14:textId="77777777" w:rsidR="002E3E1D" w:rsidRPr="009D3C67" w:rsidRDefault="002E3E1D" w:rsidP="002B3C0C">
      <w:pPr>
        <w:tabs>
          <w:tab w:val="left" w:leader="dot" w:pos="2977"/>
          <w:tab w:val="left" w:leader="dot" w:pos="8931"/>
        </w:tabs>
        <w:jc w:val="both"/>
        <w:rPr>
          <w:rFonts w:cs="Calibri"/>
          <w:sz w:val="21"/>
          <w:szCs w:val="21"/>
        </w:rPr>
      </w:pPr>
      <w:r w:rsidRPr="009D3C67">
        <w:rPr>
          <w:rFonts w:eastAsia="Calibri" w:cs="Calibri"/>
          <w:sz w:val="21"/>
          <w:szCs w:val="21"/>
        </w:rPr>
        <w:t xml:space="preserve">Lorsqu'il est proposé de renouveler le contrat, l'agent contractuel dispose d'un délai de huit jours pour faire connaître, le cas échéant, son acceptation. </w:t>
      </w:r>
      <w:r w:rsidRPr="009D3C67">
        <w:rPr>
          <w:rFonts w:cs="Calibri"/>
          <w:sz w:val="21"/>
          <w:szCs w:val="21"/>
        </w:rPr>
        <w:t xml:space="preserve">En cas de non réponse dans ce délai, </w:t>
      </w:r>
      <w:r w:rsidRPr="009D3C67">
        <w:rPr>
          <w:rFonts w:cs="Calibri"/>
          <w:bCs/>
          <w:sz w:val="21"/>
          <w:szCs w:val="21"/>
        </w:rPr>
        <w:t xml:space="preserve">Monsieur (ou Madame) … </w:t>
      </w:r>
      <w:r w:rsidRPr="009D3C67">
        <w:rPr>
          <w:rFonts w:cs="Calibri"/>
          <w:sz w:val="21"/>
          <w:szCs w:val="21"/>
        </w:rPr>
        <w:t>est présumé</w:t>
      </w:r>
      <w:r w:rsidRPr="009D3C67">
        <w:rPr>
          <w:rFonts w:cs="Calibri"/>
          <w:iCs/>
          <w:sz w:val="21"/>
          <w:szCs w:val="21"/>
        </w:rPr>
        <w:t xml:space="preserve">(e) </w:t>
      </w:r>
      <w:r w:rsidRPr="009D3C67">
        <w:rPr>
          <w:rFonts w:cs="Calibri"/>
          <w:sz w:val="21"/>
          <w:szCs w:val="21"/>
        </w:rPr>
        <w:t>renoncer à son emploi.</w:t>
      </w:r>
    </w:p>
    <w:p w14:paraId="72DDB490" w14:textId="77777777" w:rsidR="00DE6326" w:rsidRPr="009D3C67" w:rsidRDefault="00995A9B" w:rsidP="002B3C0C">
      <w:pPr>
        <w:tabs>
          <w:tab w:val="left" w:leader="dot" w:pos="2977"/>
          <w:tab w:val="left" w:leader="dot" w:pos="8931"/>
        </w:tabs>
        <w:jc w:val="both"/>
        <w:rPr>
          <w:rFonts w:cs="Calibri"/>
          <w:sz w:val="21"/>
          <w:szCs w:val="21"/>
        </w:rPr>
      </w:pPr>
      <w:r>
        <w:rPr>
          <w:rFonts w:cs="Calibri"/>
          <w:sz w:val="21"/>
          <w:szCs w:val="21"/>
        </w:rPr>
        <w:br w:type="page"/>
      </w:r>
    </w:p>
    <w:p w14:paraId="3E64F764" w14:textId="77777777" w:rsidR="002E3E1D" w:rsidRPr="009D3C67" w:rsidRDefault="002E3E1D" w:rsidP="002B3C0C">
      <w:pPr>
        <w:pStyle w:val="articlen"/>
        <w:tabs>
          <w:tab w:val="left" w:pos="1418"/>
        </w:tabs>
        <w:spacing w:before="0"/>
        <w:rPr>
          <w:rFonts w:ascii="Calibri" w:hAnsi="Calibri" w:cs="Calibri"/>
          <w:i/>
          <w:sz w:val="21"/>
          <w:szCs w:val="21"/>
        </w:rPr>
      </w:pPr>
      <w:r w:rsidRPr="009D3C67">
        <w:rPr>
          <w:rFonts w:ascii="Calibri" w:hAnsi="Calibri" w:cs="Calibri"/>
          <w:i/>
          <w:sz w:val="21"/>
          <w:szCs w:val="21"/>
        </w:rPr>
        <w:lastRenderedPageBreak/>
        <w:t>Ou si la durée du contrat est égale à 12 mois :</w:t>
      </w:r>
    </w:p>
    <w:p w14:paraId="42739391" w14:textId="77777777" w:rsidR="002E3E1D" w:rsidRPr="009D3C67" w:rsidRDefault="002E3E1D" w:rsidP="002B3C0C">
      <w:pPr>
        <w:pStyle w:val="articlecontenu"/>
        <w:tabs>
          <w:tab w:val="left" w:pos="1418"/>
        </w:tabs>
        <w:spacing w:after="0"/>
        <w:ind w:left="1418" w:firstLine="0"/>
        <w:jc w:val="left"/>
        <w:rPr>
          <w:rFonts w:ascii="Calibri" w:hAnsi="Calibri" w:cs="Calibri"/>
          <w:i/>
          <w:sz w:val="21"/>
          <w:szCs w:val="21"/>
        </w:rPr>
      </w:pPr>
    </w:p>
    <w:p w14:paraId="66F0EC27" w14:textId="77777777" w:rsidR="00DE6326"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présent contrat ne pourra faire l’objet d’aucun renouvellement.</w:t>
      </w:r>
      <w:r w:rsidR="00DE6326" w:rsidRPr="009D3C67">
        <w:rPr>
          <w:rFonts w:ascii="Calibri" w:hAnsi="Calibri" w:cs="Calibri"/>
          <w:sz w:val="21"/>
          <w:szCs w:val="21"/>
        </w:rPr>
        <w:t xml:space="preserve"> </w:t>
      </w:r>
    </w:p>
    <w:p w14:paraId="43A08323" w14:textId="77777777" w:rsidR="00DE6326" w:rsidRPr="009D3C67" w:rsidRDefault="00DE6326" w:rsidP="002B3C0C">
      <w:pPr>
        <w:pStyle w:val="articlecontenu"/>
        <w:tabs>
          <w:tab w:val="left" w:pos="1418"/>
        </w:tabs>
        <w:spacing w:after="0"/>
        <w:ind w:firstLine="0"/>
        <w:rPr>
          <w:rFonts w:ascii="Calibri" w:hAnsi="Calibri" w:cs="Calibri"/>
          <w:sz w:val="21"/>
          <w:szCs w:val="21"/>
        </w:rPr>
      </w:pPr>
    </w:p>
    <w:p w14:paraId="7FD3AFED" w14:textId="77777777" w:rsidR="002B3C0C" w:rsidRPr="009D3C67" w:rsidRDefault="002B3C0C" w:rsidP="002B3C0C">
      <w:pPr>
        <w:pStyle w:val="articlecontenu"/>
        <w:tabs>
          <w:tab w:val="left" w:pos="1418"/>
        </w:tabs>
        <w:spacing w:after="0"/>
        <w:ind w:firstLine="0"/>
        <w:rPr>
          <w:rFonts w:ascii="Calibri" w:hAnsi="Calibri" w:cs="Calibri"/>
          <w:sz w:val="21"/>
          <w:szCs w:val="21"/>
        </w:rPr>
      </w:pPr>
    </w:p>
    <w:p w14:paraId="77110B9C" w14:textId="77777777" w:rsidR="00DE6326"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9 : Indemnité de fin de contrat</w:t>
      </w:r>
    </w:p>
    <w:p w14:paraId="63F74AE4" w14:textId="77777777" w:rsidR="004477D3" w:rsidRPr="009D3C67" w:rsidRDefault="004477D3" w:rsidP="002B3C0C">
      <w:pPr>
        <w:rPr>
          <w:rFonts w:eastAsia="Times New Roman" w:cs="Calibri"/>
          <w:sz w:val="21"/>
          <w:szCs w:val="21"/>
        </w:rPr>
      </w:pPr>
    </w:p>
    <w:p w14:paraId="21010A56" w14:textId="77777777" w:rsidR="002B3C0C" w:rsidRPr="009D3C67" w:rsidRDefault="004477D3" w:rsidP="002B3C0C">
      <w:pPr>
        <w:jc w:val="both"/>
        <w:rPr>
          <w:rFonts w:eastAsia="Calibri" w:cs="Calibri"/>
          <w:sz w:val="21"/>
          <w:szCs w:val="21"/>
        </w:rPr>
      </w:pPr>
      <w:r w:rsidRPr="009D3C67">
        <w:rPr>
          <w:rFonts w:eastAsia="Calibri" w:cs="Calibri"/>
          <w:sz w:val="21"/>
          <w:szCs w:val="21"/>
        </w:rPr>
        <w:t xml:space="preserve">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w:t>
      </w:r>
      <w:r w:rsidR="003A4B00" w:rsidRPr="009D3C67">
        <w:rPr>
          <w:rFonts w:eastAsia="Calibri" w:cs="Calibri"/>
          <w:sz w:val="21"/>
          <w:szCs w:val="21"/>
        </w:rPr>
        <w:t xml:space="preserve">contrats (contrat initial + les </w:t>
      </w:r>
      <w:r w:rsidRPr="009D3C67">
        <w:rPr>
          <w:rFonts w:eastAsia="Calibri" w:cs="Calibri"/>
          <w:sz w:val="21"/>
          <w:szCs w:val="21"/>
        </w:rPr>
        <w:t>renouvellements). L'indemnité sera versée en une seule fois à la fin du contrat et au plus tard un mois après le terme du contrat.</w:t>
      </w:r>
    </w:p>
    <w:p w14:paraId="3FF6423C" w14:textId="77777777" w:rsidR="004477D3" w:rsidRPr="009D3C67" w:rsidRDefault="004477D3" w:rsidP="002B3C0C">
      <w:pPr>
        <w:jc w:val="both"/>
        <w:rPr>
          <w:rFonts w:eastAsia="Calibri" w:cs="Calibri"/>
          <w:sz w:val="21"/>
          <w:szCs w:val="21"/>
        </w:rPr>
      </w:pPr>
    </w:p>
    <w:p w14:paraId="6557CC17" w14:textId="77777777" w:rsidR="004477D3" w:rsidRPr="009D3C67" w:rsidRDefault="004477D3" w:rsidP="002B3C0C">
      <w:pPr>
        <w:rPr>
          <w:rFonts w:eastAsia="Calibri" w:cs="Calibri"/>
          <w:sz w:val="21"/>
          <w:szCs w:val="21"/>
        </w:rPr>
      </w:pPr>
      <w:r w:rsidRPr="009D3C67">
        <w:rPr>
          <w:rFonts w:eastAsia="Calibri" w:cs="Calibri"/>
          <w:sz w:val="21"/>
          <w:szCs w:val="21"/>
        </w:rPr>
        <w:t xml:space="preserve">L’indemnité ne sera pas due si : </w:t>
      </w:r>
    </w:p>
    <w:p w14:paraId="743D7574" w14:textId="54C1A1EA" w:rsidR="004477D3" w:rsidRPr="009D3C67" w:rsidRDefault="00863B67" w:rsidP="002B3C0C">
      <w:pPr>
        <w:numPr>
          <w:ilvl w:val="0"/>
          <w:numId w:val="22"/>
        </w:numPr>
        <w:jc w:val="both"/>
        <w:rPr>
          <w:rFonts w:eastAsia="Calibri" w:cs="Calibri"/>
          <w:sz w:val="21"/>
          <w:szCs w:val="21"/>
        </w:rPr>
      </w:pPr>
      <w:r w:rsidRPr="009D3C67">
        <w:rPr>
          <w:rFonts w:eastAsia="Calibri" w:cs="Calibri"/>
          <w:sz w:val="21"/>
          <w:szCs w:val="21"/>
        </w:rPr>
        <w:t>L’agent</w:t>
      </w:r>
      <w:r w:rsidR="004477D3" w:rsidRPr="009D3C67">
        <w:rPr>
          <w:rFonts w:eastAsia="Calibri" w:cs="Calibri"/>
          <w:sz w:val="21"/>
          <w:szCs w:val="21"/>
        </w:rPr>
        <w:t xml:space="preserve"> contractuel refuse un CDI pour occuper le même emploi ou un emploi similaire auprès du même employeur avec une rémunération au moins équivalente</w:t>
      </w:r>
    </w:p>
    <w:p w14:paraId="74CFE0F1" w14:textId="3A7A3BDF" w:rsidR="004477D3" w:rsidRPr="009D3C67" w:rsidRDefault="00863B67" w:rsidP="002B3C0C">
      <w:pPr>
        <w:numPr>
          <w:ilvl w:val="0"/>
          <w:numId w:val="22"/>
        </w:numPr>
        <w:jc w:val="both"/>
        <w:rPr>
          <w:rFonts w:eastAsia="Calibri" w:cs="Calibri"/>
          <w:sz w:val="21"/>
          <w:szCs w:val="21"/>
        </w:rPr>
      </w:pPr>
      <w:r w:rsidRPr="009D3C67">
        <w:rPr>
          <w:rFonts w:eastAsia="Calibri" w:cs="Calibri"/>
          <w:sz w:val="21"/>
          <w:szCs w:val="21"/>
        </w:rPr>
        <w:t>L’agent</w:t>
      </w:r>
      <w:r w:rsidR="004477D3" w:rsidRPr="009D3C67">
        <w:rPr>
          <w:rFonts w:eastAsia="Calibri" w:cs="Calibri"/>
          <w:sz w:val="21"/>
          <w:szCs w:val="21"/>
        </w:rPr>
        <w:t xml:space="preserve"> à l'issue du contrat est nommé stagiaire suite à la réussite d'un concours</w:t>
      </w:r>
    </w:p>
    <w:p w14:paraId="65F57CDA" w14:textId="040BF5D9" w:rsidR="004477D3" w:rsidRPr="009D3C67" w:rsidRDefault="00863B67" w:rsidP="002B3C0C">
      <w:pPr>
        <w:numPr>
          <w:ilvl w:val="0"/>
          <w:numId w:val="22"/>
        </w:numPr>
        <w:jc w:val="both"/>
        <w:rPr>
          <w:rFonts w:eastAsia="Calibri" w:cs="Calibri"/>
          <w:sz w:val="21"/>
          <w:szCs w:val="21"/>
        </w:rPr>
      </w:pPr>
      <w:r w:rsidRPr="009D3C67">
        <w:rPr>
          <w:rFonts w:eastAsia="Calibri" w:cs="Calibri"/>
          <w:sz w:val="21"/>
          <w:szCs w:val="21"/>
        </w:rPr>
        <w:t>Le</w:t>
      </w:r>
      <w:r w:rsidR="004477D3" w:rsidRPr="009D3C67">
        <w:rPr>
          <w:rFonts w:eastAsia="Calibri" w:cs="Calibri"/>
          <w:sz w:val="21"/>
          <w:szCs w:val="21"/>
        </w:rPr>
        <w:t xml:space="preserve"> contrat de l’agent est renouvelé</w:t>
      </w:r>
    </w:p>
    <w:p w14:paraId="15C3A86A" w14:textId="7CA7628A" w:rsidR="004477D3" w:rsidRPr="009D3C67" w:rsidRDefault="00863B67" w:rsidP="002B3C0C">
      <w:pPr>
        <w:numPr>
          <w:ilvl w:val="0"/>
          <w:numId w:val="22"/>
        </w:numPr>
        <w:jc w:val="both"/>
        <w:rPr>
          <w:rFonts w:eastAsia="Calibri" w:cs="Calibri"/>
          <w:sz w:val="21"/>
          <w:szCs w:val="21"/>
        </w:rPr>
      </w:pPr>
      <w:r w:rsidRPr="009D3C67">
        <w:rPr>
          <w:rFonts w:eastAsia="Calibri" w:cs="Calibri"/>
          <w:sz w:val="21"/>
          <w:szCs w:val="21"/>
        </w:rPr>
        <w:t>L’agent</w:t>
      </w:r>
      <w:r w:rsidR="004477D3" w:rsidRPr="009D3C67">
        <w:rPr>
          <w:rFonts w:eastAsia="Calibri" w:cs="Calibri"/>
          <w:sz w:val="21"/>
          <w:szCs w:val="21"/>
        </w:rPr>
        <w:t xml:space="preserve"> conclu un nouveau contrat en CDD ou en CDI au sein de la fonction publique territoriale</w:t>
      </w:r>
    </w:p>
    <w:p w14:paraId="0E20AF98" w14:textId="08938A1C" w:rsidR="004477D3" w:rsidRPr="009D3C67" w:rsidRDefault="00863B67" w:rsidP="002B3C0C">
      <w:pPr>
        <w:numPr>
          <w:ilvl w:val="0"/>
          <w:numId w:val="22"/>
        </w:numPr>
        <w:jc w:val="both"/>
        <w:rPr>
          <w:rFonts w:eastAsia="Calibri" w:cs="Calibri"/>
          <w:sz w:val="21"/>
          <w:szCs w:val="21"/>
        </w:rPr>
      </w:pPr>
      <w:r w:rsidRPr="009D3C67">
        <w:rPr>
          <w:rFonts w:eastAsia="Calibri" w:cs="Calibri"/>
          <w:sz w:val="21"/>
          <w:szCs w:val="21"/>
        </w:rPr>
        <w:t>L’une</w:t>
      </w:r>
      <w:r w:rsidR="004477D3" w:rsidRPr="009D3C67">
        <w:rPr>
          <w:rFonts w:eastAsia="Calibri" w:cs="Calibri"/>
          <w:sz w:val="21"/>
          <w:szCs w:val="21"/>
        </w:rPr>
        <w:t xml:space="preserve"> des parties (agent ou autorité territoriale) rompt de manière anticipée le contrat (démission, licenciement)</w:t>
      </w:r>
    </w:p>
    <w:p w14:paraId="16FD1FD4" w14:textId="13CBFCC7" w:rsidR="004477D3" w:rsidRPr="009D3C67" w:rsidRDefault="00863B67" w:rsidP="002B3C0C">
      <w:pPr>
        <w:numPr>
          <w:ilvl w:val="0"/>
          <w:numId w:val="22"/>
        </w:numPr>
        <w:jc w:val="both"/>
        <w:rPr>
          <w:rFonts w:eastAsia="Calibri" w:cs="Calibri"/>
          <w:sz w:val="21"/>
          <w:szCs w:val="21"/>
        </w:rPr>
      </w:pPr>
      <w:r w:rsidRPr="009D3C67">
        <w:rPr>
          <w:rFonts w:eastAsia="Calibri" w:cs="Calibri"/>
          <w:sz w:val="21"/>
          <w:szCs w:val="21"/>
        </w:rPr>
        <w:t>La</w:t>
      </w:r>
      <w:r w:rsidR="004477D3" w:rsidRPr="009D3C67">
        <w:rPr>
          <w:rFonts w:eastAsia="Calibri" w:cs="Calibri"/>
          <w:sz w:val="21"/>
          <w:szCs w:val="21"/>
        </w:rPr>
        <w:t xml:space="preserve"> durée du contrat (renouvellement(s) inclus) est supérieure à un an</w:t>
      </w:r>
    </w:p>
    <w:p w14:paraId="07BAD80B" w14:textId="77777777" w:rsidR="00DE6326" w:rsidRPr="009D3C67" w:rsidRDefault="00DE6326" w:rsidP="002B3C0C">
      <w:pPr>
        <w:pStyle w:val="articlecontenu"/>
        <w:tabs>
          <w:tab w:val="left" w:pos="1418"/>
        </w:tabs>
        <w:spacing w:after="0"/>
        <w:ind w:firstLine="0"/>
        <w:rPr>
          <w:rFonts w:ascii="Calibri" w:hAnsi="Calibri" w:cs="Calibri"/>
          <w:sz w:val="21"/>
          <w:szCs w:val="21"/>
        </w:rPr>
      </w:pPr>
    </w:p>
    <w:p w14:paraId="25FED12D" w14:textId="77777777" w:rsidR="002B3C0C" w:rsidRPr="009D3C67" w:rsidRDefault="002B3C0C" w:rsidP="002B3C0C">
      <w:pPr>
        <w:pStyle w:val="articlecontenu"/>
        <w:tabs>
          <w:tab w:val="left" w:pos="1418"/>
        </w:tabs>
        <w:spacing w:after="0"/>
        <w:ind w:firstLine="0"/>
        <w:rPr>
          <w:rFonts w:ascii="Calibri" w:hAnsi="Calibri" w:cs="Calibri"/>
          <w:sz w:val="21"/>
          <w:szCs w:val="21"/>
        </w:rPr>
      </w:pPr>
    </w:p>
    <w:p w14:paraId="3BAB6126" w14:textId="77777777" w:rsidR="00335B2C" w:rsidRPr="009D3C67" w:rsidRDefault="00335B2C"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w:t>
      </w:r>
      <w:r w:rsidR="00DE6326" w:rsidRPr="009D3C67">
        <w:rPr>
          <w:rFonts w:eastAsia="Calibri" w:cs="Calibri"/>
          <w:b/>
          <w:sz w:val="21"/>
          <w:szCs w:val="21"/>
          <w:u w:val="single"/>
          <w:lang w:eastAsia="en-US"/>
        </w:rPr>
        <w:t>rticle 10</w:t>
      </w:r>
      <w:r w:rsidRPr="009D3C67">
        <w:rPr>
          <w:rFonts w:eastAsia="Calibri" w:cs="Calibri"/>
          <w:b/>
          <w:sz w:val="21"/>
          <w:szCs w:val="21"/>
          <w:u w:val="single"/>
          <w:lang w:eastAsia="en-US"/>
        </w:rPr>
        <w:t xml:space="preserve"> : </w:t>
      </w:r>
      <w:r w:rsidR="002E3E1D" w:rsidRPr="009D3C67">
        <w:rPr>
          <w:rFonts w:eastAsia="Calibri" w:cs="Calibri"/>
          <w:b/>
          <w:sz w:val="21"/>
          <w:szCs w:val="21"/>
          <w:u w:val="single"/>
          <w:lang w:eastAsia="en-US"/>
        </w:rPr>
        <w:t>Rupture du contrat</w:t>
      </w:r>
    </w:p>
    <w:p w14:paraId="38BAB251" w14:textId="77777777" w:rsidR="00335B2C" w:rsidRPr="009D3C67" w:rsidRDefault="00335B2C" w:rsidP="002B3C0C">
      <w:pPr>
        <w:tabs>
          <w:tab w:val="left" w:pos="240"/>
        </w:tabs>
        <w:jc w:val="both"/>
        <w:rPr>
          <w:rFonts w:eastAsia="Calibri" w:cs="Calibri"/>
          <w:b/>
          <w:sz w:val="21"/>
          <w:szCs w:val="21"/>
          <w:lang w:eastAsia="en-US"/>
        </w:rPr>
      </w:pPr>
    </w:p>
    <w:p w14:paraId="6D579A26" w14:textId="77777777" w:rsidR="00335B2C" w:rsidRPr="009D3C67" w:rsidRDefault="00335B2C" w:rsidP="002B3C0C">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14:paraId="54C1A402" w14:textId="77777777" w:rsidR="002B3C0C" w:rsidRPr="009D3C67" w:rsidRDefault="002B3C0C" w:rsidP="002B3C0C">
      <w:pPr>
        <w:tabs>
          <w:tab w:val="left" w:pos="600"/>
        </w:tabs>
        <w:autoSpaceDE w:val="0"/>
        <w:autoSpaceDN w:val="0"/>
        <w:adjustRightInd w:val="0"/>
        <w:jc w:val="both"/>
        <w:rPr>
          <w:rFonts w:eastAsia="Calibri" w:cs="Calibri"/>
          <w:b/>
          <w:color w:val="1A181C"/>
          <w:sz w:val="21"/>
          <w:szCs w:val="21"/>
          <w:lang w:eastAsia="en-US"/>
        </w:rPr>
      </w:pPr>
    </w:p>
    <w:p w14:paraId="23BDB27A"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14:paraId="3F74AC51" w14:textId="77777777" w:rsidR="002E3E1D" w:rsidRPr="009D3C67" w:rsidRDefault="002E3E1D" w:rsidP="002B3C0C">
      <w:pPr>
        <w:pStyle w:val="articlecontenu"/>
        <w:tabs>
          <w:tab w:val="left" w:pos="1418"/>
        </w:tabs>
        <w:spacing w:after="0"/>
        <w:ind w:left="1418" w:firstLine="0"/>
        <w:rPr>
          <w:rFonts w:ascii="Calibri" w:hAnsi="Calibri" w:cs="Calibri"/>
          <w:sz w:val="21"/>
          <w:szCs w:val="21"/>
        </w:rPr>
      </w:pPr>
    </w:p>
    <w:p w14:paraId="7A036987" w14:textId="77777777" w:rsidR="002E3E1D" w:rsidRPr="009D3C67" w:rsidRDefault="00520969" w:rsidP="002B3C0C">
      <w:pPr>
        <w:pStyle w:val="articlecontenu"/>
        <w:tabs>
          <w:tab w:val="left" w:pos="1418"/>
        </w:tabs>
        <w:spacing w:after="0"/>
        <w:ind w:firstLine="0"/>
        <w:rPr>
          <w:rFonts w:ascii="Calibri" w:hAnsi="Calibri" w:cs="Calibri"/>
          <w:sz w:val="21"/>
          <w:szCs w:val="21"/>
        </w:rPr>
      </w:pPr>
      <w:bookmarkStart w:id="10" w:name="_Hlk102576797"/>
      <w:r w:rsidRPr="00520969">
        <w:rPr>
          <w:rFonts w:ascii="Calibri" w:hAnsi="Calibri" w:cs="Calibri"/>
          <w:sz w:val="21"/>
          <w:szCs w:val="21"/>
        </w:rPr>
        <w:t>M./Mme (NOM Prénom) ………………………………………………………</w:t>
      </w:r>
      <w:bookmarkEnd w:id="10"/>
      <w:r>
        <w:rPr>
          <w:rFonts w:ascii="Calibri" w:hAnsi="Calibri" w:cs="Calibri"/>
          <w:sz w:val="21"/>
          <w:szCs w:val="21"/>
        </w:rPr>
        <w:t xml:space="preserve"> </w:t>
      </w:r>
      <w:r w:rsidR="002E3E1D" w:rsidRPr="009D3C67">
        <w:rPr>
          <w:rFonts w:ascii="Calibri" w:hAnsi="Calibri" w:cs="Calibri"/>
          <w:sz w:val="21"/>
          <w:szCs w:val="21"/>
        </w:rPr>
        <w:t>ne peut être licencié(e) avant le terme de son engagement qu’après un préavis de :</w:t>
      </w:r>
    </w:p>
    <w:p w14:paraId="6FF45288" w14:textId="77777777"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14:paraId="0B0F1A3B" w14:textId="77777777"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1 mois pour l’agent justifiant d’une ancienneté de services égale ou supérieure à 6 mois et inférieure à 2 ans auprès de l’autorité qui l’a recruté,</w:t>
      </w:r>
    </w:p>
    <w:p w14:paraId="5D6DEF6C" w14:textId="77777777" w:rsidR="002E3E1D" w:rsidRPr="009D3C67" w:rsidRDefault="002E3E1D" w:rsidP="002B3C0C">
      <w:pPr>
        <w:numPr>
          <w:ilvl w:val="0"/>
          <w:numId w:val="22"/>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14:paraId="5D86DF98" w14:textId="77777777" w:rsidR="002E3E1D" w:rsidRPr="009D3C67" w:rsidRDefault="002E3E1D" w:rsidP="002B3C0C">
      <w:pPr>
        <w:pStyle w:val="articlecontenu"/>
        <w:tabs>
          <w:tab w:val="left" w:pos="1418"/>
        </w:tabs>
        <w:spacing w:after="0"/>
        <w:rPr>
          <w:rFonts w:ascii="Calibri" w:hAnsi="Calibri" w:cs="Calibri"/>
          <w:sz w:val="21"/>
          <w:szCs w:val="21"/>
        </w:rPr>
      </w:pPr>
    </w:p>
    <w:p w14:paraId="1A3CB080"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254BCFA8" w14:textId="77777777" w:rsidR="002E3E1D" w:rsidRPr="009D3C67" w:rsidRDefault="002E3E1D" w:rsidP="002B3C0C">
      <w:pPr>
        <w:pStyle w:val="articlecontenu"/>
        <w:tabs>
          <w:tab w:val="left" w:pos="1418"/>
        </w:tabs>
        <w:spacing w:after="0"/>
        <w:rPr>
          <w:rFonts w:ascii="Calibri" w:hAnsi="Calibri" w:cs="Calibri"/>
          <w:sz w:val="21"/>
          <w:szCs w:val="21"/>
        </w:rPr>
      </w:pPr>
    </w:p>
    <w:p w14:paraId="686A1980"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14:paraId="4961298D"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14:paraId="2F83EF33" w14:textId="77777777" w:rsidR="002E3E1D" w:rsidRPr="009D3C67" w:rsidRDefault="002E3E1D" w:rsidP="002B3C0C">
      <w:pPr>
        <w:pStyle w:val="articlecontenu"/>
        <w:tabs>
          <w:tab w:val="left" w:pos="1418"/>
        </w:tabs>
        <w:spacing w:after="0"/>
        <w:ind w:firstLine="0"/>
        <w:rPr>
          <w:rFonts w:ascii="Calibri" w:hAnsi="Calibri" w:cs="Calibri"/>
          <w:sz w:val="21"/>
          <w:szCs w:val="21"/>
        </w:rPr>
      </w:pPr>
    </w:p>
    <w:p w14:paraId="737C3D5C"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14:paraId="004AD75B" w14:textId="77777777" w:rsidR="002E3E1D" w:rsidRPr="009D3C67" w:rsidRDefault="002E3E1D" w:rsidP="002B3C0C">
      <w:pPr>
        <w:pStyle w:val="articlecontenu"/>
        <w:tabs>
          <w:tab w:val="left" w:pos="1418"/>
        </w:tabs>
        <w:spacing w:after="0"/>
        <w:ind w:firstLine="0"/>
        <w:rPr>
          <w:rFonts w:ascii="Calibri" w:hAnsi="Calibri" w:cs="Calibri"/>
          <w:sz w:val="21"/>
          <w:szCs w:val="21"/>
        </w:rPr>
      </w:pPr>
    </w:p>
    <w:p w14:paraId="523464F2" w14:textId="77777777" w:rsidR="002E3E1D" w:rsidRPr="009D3C67" w:rsidRDefault="002E3E1D" w:rsidP="002B3C0C">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Le licenciement est </w:t>
      </w:r>
      <w:r w:rsidR="002B3C0C" w:rsidRPr="009D3C67">
        <w:rPr>
          <w:rFonts w:ascii="Calibri" w:hAnsi="Calibri" w:cs="Calibri"/>
          <w:sz w:val="21"/>
          <w:szCs w:val="21"/>
        </w:rPr>
        <w:t>notifié par</w:t>
      </w:r>
      <w:r w:rsidRPr="009D3C67">
        <w:rPr>
          <w:rFonts w:ascii="Calibri" w:hAnsi="Calibri" w:cs="Calibri"/>
          <w:sz w:val="21"/>
          <w:szCs w:val="21"/>
        </w:rPr>
        <w:t xml:space="preserve"> lettre recommandée avec demande d’avis de réception.</w:t>
      </w:r>
    </w:p>
    <w:p w14:paraId="3F117C2C" w14:textId="77777777" w:rsidR="00335B2C" w:rsidRPr="009D3C67" w:rsidRDefault="00335B2C" w:rsidP="002B3C0C">
      <w:pPr>
        <w:tabs>
          <w:tab w:val="left" w:leader="dot" w:pos="2977"/>
          <w:tab w:val="left" w:leader="dot" w:pos="8931"/>
        </w:tabs>
        <w:jc w:val="both"/>
        <w:rPr>
          <w:rFonts w:eastAsia="Calibri" w:cs="Calibri"/>
          <w:sz w:val="21"/>
          <w:szCs w:val="21"/>
        </w:rPr>
      </w:pPr>
    </w:p>
    <w:p w14:paraId="1CD56733" w14:textId="77777777" w:rsidR="00335B2C" w:rsidRPr="009D3C67" w:rsidRDefault="00335B2C" w:rsidP="002B3C0C">
      <w:pPr>
        <w:numPr>
          <w:ilvl w:val="0"/>
          <w:numId w:val="11"/>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14:paraId="41E4C061" w14:textId="77777777" w:rsidR="002B3C0C" w:rsidRPr="009D3C67" w:rsidRDefault="002B3C0C" w:rsidP="002B3C0C">
      <w:pPr>
        <w:tabs>
          <w:tab w:val="left" w:pos="600"/>
        </w:tabs>
        <w:autoSpaceDE w:val="0"/>
        <w:autoSpaceDN w:val="0"/>
        <w:adjustRightInd w:val="0"/>
        <w:jc w:val="both"/>
        <w:rPr>
          <w:rFonts w:eastAsia="Calibri" w:cs="Calibri"/>
          <w:b/>
          <w:color w:val="1A181C"/>
          <w:sz w:val="21"/>
          <w:szCs w:val="21"/>
          <w:lang w:eastAsia="en-US"/>
        </w:rPr>
      </w:pPr>
    </w:p>
    <w:p w14:paraId="7FB5338F" w14:textId="77777777"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14:paraId="6587EB7C" w14:textId="77777777" w:rsidR="00335B2C" w:rsidRPr="009D3C67" w:rsidRDefault="00335B2C" w:rsidP="002B3C0C">
      <w:pPr>
        <w:numPr>
          <w:ilvl w:val="0"/>
          <w:numId w:val="25"/>
        </w:numPr>
        <w:jc w:val="both"/>
        <w:rPr>
          <w:rFonts w:eastAsia="Calibri" w:cs="Calibri"/>
          <w:sz w:val="21"/>
          <w:szCs w:val="21"/>
        </w:rPr>
      </w:pPr>
      <w:proofErr w:type="gramStart"/>
      <w:r w:rsidRPr="009D3C67">
        <w:rPr>
          <w:rFonts w:eastAsia="Calibri" w:cs="Calibri"/>
          <w:b/>
          <w:sz w:val="21"/>
          <w:szCs w:val="21"/>
        </w:rPr>
        <w:t>huit</w:t>
      </w:r>
      <w:proofErr w:type="gramEnd"/>
      <w:r w:rsidRPr="009D3C67">
        <w:rPr>
          <w:rFonts w:eastAsia="Calibri" w:cs="Calibri"/>
          <w:b/>
          <w:sz w:val="21"/>
          <w:szCs w:val="21"/>
        </w:rPr>
        <w:t xml:space="preserve"> jours</w:t>
      </w:r>
      <w:r w:rsidRPr="009D3C67">
        <w:rPr>
          <w:rFonts w:eastAsia="Calibri" w:cs="Calibri"/>
          <w:sz w:val="21"/>
          <w:szCs w:val="21"/>
        </w:rPr>
        <w:t xml:space="preserve"> pour l'agent qui justifie auprès de l'autorité qui l'a recruté d'une ancienneté de services inférieure à six mois de services ; </w:t>
      </w:r>
    </w:p>
    <w:p w14:paraId="2A61DBAD" w14:textId="77777777" w:rsidR="00335B2C" w:rsidRPr="009D3C67" w:rsidRDefault="00335B2C" w:rsidP="002B3C0C">
      <w:pPr>
        <w:numPr>
          <w:ilvl w:val="0"/>
          <w:numId w:val="25"/>
        </w:numPr>
        <w:jc w:val="both"/>
        <w:rPr>
          <w:rFonts w:eastAsia="Calibri" w:cs="Calibri"/>
          <w:sz w:val="21"/>
          <w:szCs w:val="21"/>
        </w:rPr>
      </w:pPr>
      <w:proofErr w:type="gramStart"/>
      <w:r w:rsidRPr="009D3C67">
        <w:rPr>
          <w:rFonts w:eastAsia="Calibri" w:cs="Calibri"/>
          <w:b/>
          <w:sz w:val="21"/>
          <w:szCs w:val="21"/>
        </w:rPr>
        <w:t>un</w:t>
      </w:r>
      <w:proofErr w:type="gramEnd"/>
      <w:r w:rsidRPr="009D3C67">
        <w:rPr>
          <w:rFonts w:eastAsia="Calibri" w:cs="Calibri"/>
          <w:b/>
          <w:sz w:val="21"/>
          <w:szCs w:val="21"/>
        </w:rPr>
        <w:t xml:space="preserve"> mois</w:t>
      </w:r>
      <w:r w:rsidRPr="009D3C67">
        <w:rPr>
          <w:rFonts w:eastAsia="Calibri" w:cs="Calibri"/>
          <w:sz w:val="21"/>
          <w:szCs w:val="21"/>
        </w:rPr>
        <w:t xml:space="preserve"> pour celui qui justifie auprès de l'autorité qui l'a recruté d'une ancienneté de services comprise entre six mois et deux ans ; </w:t>
      </w:r>
    </w:p>
    <w:p w14:paraId="07353758" w14:textId="77777777" w:rsidR="00335B2C" w:rsidRPr="009D3C67" w:rsidRDefault="00335B2C" w:rsidP="002B3C0C">
      <w:pPr>
        <w:numPr>
          <w:ilvl w:val="0"/>
          <w:numId w:val="25"/>
        </w:numPr>
        <w:jc w:val="both"/>
        <w:rPr>
          <w:rFonts w:eastAsia="Calibri" w:cs="Calibri"/>
          <w:sz w:val="21"/>
          <w:szCs w:val="21"/>
        </w:rPr>
      </w:pPr>
      <w:proofErr w:type="gramStart"/>
      <w:r w:rsidRPr="009D3C67">
        <w:rPr>
          <w:rFonts w:eastAsia="Calibri" w:cs="Calibri"/>
          <w:b/>
          <w:sz w:val="21"/>
          <w:szCs w:val="21"/>
        </w:rPr>
        <w:t>deux</w:t>
      </w:r>
      <w:proofErr w:type="gramEnd"/>
      <w:r w:rsidRPr="009D3C67">
        <w:rPr>
          <w:rFonts w:eastAsia="Calibri" w:cs="Calibri"/>
          <w:b/>
          <w:sz w:val="21"/>
          <w:szCs w:val="21"/>
        </w:rPr>
        <w:t xml:space="preserve"> mois</w:t>
      </w:r>
      <w:r w:rsidRPr="009D3C67">
        <w:rPr>
          <w:rFonts w:eastAsia="Calibri" w:cs="Calibri"/>
          <w:sz w:val="21"/>
          <w:szCs w:val="21"/>
        </w:rPr>
        <w:t xml:space="preserve"> pour celui qui justifie auprès de l'autorité qui l'a recruté d'une ancienneté de services d'au moins deux ans. </w:t>
      </w:r>
    </w:p>
    <w:p w14:paraId="1F98E6FD" w14:textId="77777777" w:rsidR="00335B2C" w:rsidRPr="009D3C67" w:rsidRDefault="00335B2C" w:rsidP="002B3C0C">
      <w:pPr>
        <w:tabs>
          <w:tab w:val="left" w:leader="dot" w:pos="2977"/>
          <w:tab w:val="left" w:leader="dot" w:pos="8931"/>
        </w:tabs>
        <w:jc w:val="both"/>
        <w:rPr>
          <w:rFonts w:eastAsia="Calibri" w:cs="Calibri"/>
          <w:sz w:val="21"/>
          <w:szCs w:val="21"/>
        </w:rPr>
      </w:pPr>
    </w:p>
    <w:p w14:paraId="47E23E58" w14:textId="77777777" w:rsidR="002B3C0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14:paraId="4D7E85EB" w14:textId="77777777" w:rsidR="002B3C0C" w:rsidRPr="009D3C67" w:rsidRDefault="002B3C0C" w:rsidP="002B3C0C">
      <w:pPr>
        <w:tabs>
          <w:tab w:val="left" w:leader="dot" w:pos="2977"/>
          <w:tab w:val="left" w:leader="dot" w:pos="8931"/>
        </w:tabs>
        <w:jc w:val="both"/>
        <w:rPr>
          <w:rFonts w:eastAsia="Calibri" w:cs="Calibri"/>
          <w:sz w:val="21"/>
          <w:szCs w:val="21"/>
        </w:rPr>
      </w:pPr>
    </w:p>
    <w:p w14:paraId="09E45AF2" w14:textId="77777777"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14:paraId="1881AFD6" w14:textId="77777777" w:rsidR="002B3C0C" w:rsidRPr="009D3C67" w:rsidRDefault="002B3C0C" w:rsidP="002B3C0C">
      <w:pPr>
        <w:tabs>
          <w:tab w:val="left" w:leader="dot" w:pos="2977"/>
          <w:tab w:val="left" w:leader="dot" w:pos="8931"/>
        </w:tabs>
        <w:jc w:val="both"/>
        <w:rPr>
          <w:rFonts w:eastAsia="Calibri" w:cs="Calibri"/>
          <w:sz w:val="21"/>
          <w:szCs w:val="21"/>
        </w:rPr>
      </w:pPr>
    </w:p>
    <w:p w14:paraId="424367E1" w14:textId="77777777"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2EF4F2FD" w14:textId="77777777" w:rsidR="00335B2C" w:rsidRPr="009D3C67" w:rsidRDefault="00335B2C" w:rsidP="002B3C0C">
      <w:pPr>
        <w:tabs>
          <w:tab w:val="left" w:leader="dot" w:pos="2977"/>
          <w:tab w:val="left" w:leader="dot" w:pos="8931"/>
        </w:tabs>
        <w:jc w:val="both"/>
        <w:rPr>
          <w:rFonts w:eastAsia="Calibri" w:cs="Calibri"/>
          <w:sz w:val="21"/>
          <w:szCs w:val="21"/>
        </w:rPr>
      </w:pPr>
    </w:p>
    <w:p w14:paraId="061A9BFF" w14:textId="77777777" w:rsidR="002B3C0C" w:rsidRPr="009D3C67" w:rsidRDefault="002B3C0C" w:rsidP="002B3C0C">
      <w:pPr>
        <w:tabs>
          <w:tab w:val="left" w:leader="dot" w:pos="2977"/>
          <w:tab w:val="left" w:leader="dot" w:pos="8931"/>
        </w:tabs>
        <w:jc w:val="both"/>
        <w:rPr>
          <w:rFonts w:eastAsia="Calibri" w:cs="Calibri"/>
          <w:sz w:val="21"/>
          <w:szCs w:val="21"/>
        </w:rPr>
      </w:pPr>
    </w:p>
    <w:p w14:paraId="45DF2F12" w14:textId="77777777" w:rsidR="00335B2C" w:rsidRPr="00995A9B" w:rsidRDefault="00DE6326" w:rsidP="002B3C0C">
      <w:pPr>
        <w:tabs>
          <w:tab w:val="left" w:pos="240"/>
        </w:tabs>
        <w:ind w:left="227" w:hanging="227"/>
        <w:jc w:val="both"/>
        <w:rPr>
          <w:rFonts w:eastAsia="Calibri" w:cs="Calibri"/>
          <w:b/>
          <w:sz w:val="21"/>
          <w:szCs w:val="21"/>
          <w:u w:val="single"/>
          <w:lang w:eastAsia="en-US"/>
        </w:rPr>
      </w:pPr>
      <w:r w:rsidRPr="00995A9B">
        <w:rPr>
          <w:rFonts w:eastAsia="Calibri" w:cs="Calibri"/>
          <w:b/>
          <w:sz w:val="21"/>
          <w:szCs w:val="21"/>
          <w:u w:val="single"/>
          <w:lang w:eastAsia="en-US"/>
        </w:rPr>
        <w:t>Article 11</w:t>
      </w:r>
      <w:r w:rsidR="00335B2C" w:rsidRPr="00995A9B">
        <w:rPr>
          <w:rFonts w:eastAsia="Calibri" w:cs="Calibri"/>
          <w:b/>
          <w:sz w:val="21"/>
          <w:szCs w:val="21"/>
          <w:u w:val="single"/>
          <w:lang w:eastAsia="en-US"/>
        </w:rPr>
        <w:t> : Congés</w:t>
      </w:r>
    </w:p>
    <w:p w14:paraId="1E1DB08A" w14:textId="77777777" w:rsidR="00520969" w:rsidRPr="00995A9B" w:rsidRDefault="00520969" w:rsidP="002B3C0C">
      <w:pPr>
        <w:jc w:val="both"/>
        <w:rPr>
          <w:rFonts w:cs="Calibri"/>
          <w:sz w:val="21"/>
          <w:szCs w:val="21"/>
        </w:rPr>
      </w:pPr>
    </w:p>
    <w:p w14:paraId="4DCE7075" w14:textId="77777777" w:rsidR="00863B67" w:rsidRDefault="00863B67" w:rsidP="00863B67">
      <w:pPr>
        <w:spacing w:before="120"/>
        <w:jc w:val="both"/>
        <w:rPr>
          <w:rFonts w:eastAsia="Times New Roman" w:cs="Calibri"/>
          <w:color w:val="000000"/>
          <w:szCs w:val="22"/>
        </w:rPr>
      </w:pPr>
      <w:r w:rsidRPr="00863B67">
        <w:rPr>
          <w:rFonts w:eastAsia="Times New Roman" w:cs="Calibri"/>
          <w:color w:val="000000"/>
          <w:szCs w:val="22"/>
        </w:rPr>
        <w:t xml:space="preserve">La durée des congés annuels est fixée à cinq fois les obligations hebdomadaires de services. </w:t>
      </w:r>
    </w:p>
    <w:p w14:paraId="6F184372" w14:textId="48C1689B" w:rsidR="00863B67" w:rsidRDefault="00863B67" w:rsidP="00863B67">
      <w:pPr>
        <w:spacing w:before="120"/>
        <w:jc w:val="both"/>
        <w:rPr>
          <w:rFonts w:eastAsia="Times New Roman" w:cs="Calibri"/>
          <w:color w:val="000000"/>
          <w:szCs w:val="22"/>
        </w:rPr>
      </w:pPr>
      <w:r w:rsidRPr="00863B67">
        <w:rPr>
          <w:rFonts w:eastAsia="Times New Roman" w:cs="Calibri"/>
          <w:color w:val="000000"/>
          <w:szCs w:val="22"/>
        </w:rPr>
        <w:t>Toute demande de congé devra être soumise à l'accord préalable de l’autorité territoriale</w:t>
      </w:r>
      <w:r>
        <w:rPr>
          <w:rFonts w:eastAsia="Times New Roman" w:cs="Calibri"/>
          <w:color w:val="000000"/>
          <w:szCs w:val="22"/>
        </w:rPr>
        <w:t xml:space="preserve"> (Maire ou Président)</w:t>
      </w:r>
      <w:r w:rsidRPr="00863B67">
        <w:rPr>
          <w:rFonts w:eastAsia="Times New Roman" w:cs="Calibri"/>
          <w:color w:val="000000"/>
          <w:szCs w:val="22"/>
        </w:rPr>
        <w:t>.</w:t>
      </w:r>
    </w:p>
    <w:p w14:paraId="12AAED80" w14:textId="77777777" w:rsidR="00B440C6" w:rsidRDefault="00B440C6" w:rsidP="00863B67">
      <w:pPr>
        <w:spacing w:before="120"/>
        <w:jc w:val="both"/>
        <w:rPr>
          <w:rFonts w:eastAsia="Times New Roman" w:cs="Calibri"/>
          <w:color w:val="000000"/>
          <w:szCs w:val="22"/>
        </w:rPr>
      </w:pPr>
    </w:p>
    <w:p w14:paraId="1630B6DB" w14:textId="384938FE" w:rsidR="00B440C6" w:rsidRPr="00B440C6" w:rsidRDefault="00B440C6" w:rsidP="00B440C6">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10E0534B" w14:textId="77777777" w:rsidR="00863B67" w:rsidRPr="00863B67" w:rsidRDefault="00863B67" w:rsidP="00863B67">
      <w:pPr>
        <w:jc w:val="both"/>
        <w:rPr>
          <w:rFonts w:eastAsia="Times New Roman" w:cs="Calibri"/>
          <w:i/>
          <w:color w:val="000000"/>
          <w:szCs w:val="22"/>
        </w:rPr>
      </w:pPr>
    </w:p>
    <w:p w14:paraId="08E826DC" w14:textId="77777777" w:rsidR="00863B67" w:rsidRPr="00863B67" w:rsidRDefault="00863B67" w:rsidP="00863B67">
      <w:pPr>
        <w:shd w:val="clear" w:color="auto" w:fill="FFFFFF"/>
        <w:spacing w:line="288" w:lineRule="atLeast"/>
        <w:jc w:val="both"/>
        <w:rPr>
          <w:rFonts w:eastAsia="Times New Roman" w:cs="Calibri"/>
          <w:color w:val="000000"/>
          <w:szCs w:val="22"/>
        </w:rPr>
      </w:pPr>
      <w:r w:rsidRPr="00863B67">
        <w:rPr>
          <w:rFonts w:eastAsia="Times New Roman" w:cs="Calibri"/>
          <w:color w:val="000000"/>
          <w:szCs w:val="22"/>
        </w:rPr>
        <w:t>Lorsque l’agent n'a pas été en mesure de prendre son congé annuel avant la fin de la relation de travail, les droits non-utilisés donnent lieu à une indemnité compensatrice.</w:t>
      </w:r>
    </w:p>
    <w:p w14:paraId="4D278BC1" w14:textId="77777777" w:rsidR="00863B67" w:rsidRPr="00863B67" w:rsidRDefault="00863B67" w:rsidP="00863B67">
      <w:pPr>
        <w:shd w:val="clear" w:color="auto" w:fill="FFFFFF"/>
        <w:spacing w:line="288" w:lineRule="atLeast"/>
        <w:jc w:val="both"/>
        <w:rPr>
          <w:rFonts w:eastAsia="Times New Roman" w:cs="Calibri"/>
          <w:color w:val="000000"/>
          <w:szCs w:val="22"/>
        </w:rPr>
      </w:pPr>
    </w:p>
    <w:p w14:paraId="0129500C" w14:textId="77777777" w:rsidR="00863B67" w:rsidRPr="00863B67" w:rsidRDefault="00863B67" w:rsidP="00863B67">
      <w:pPr>
        <w:shd w:val="clear" w:color="auto" w:fill="FFFFFF"/>
        <w:spacing w:line="288" w:lineRule="atLeast"/>
        <w:jc w:val="both"/>
        <w:rPr>
          <w:rFonts w:eastAsia="Times New Roman" w:cs="Calibri"/>
          <w:color w:val="000000"/>
          <w:szCs w:val="22"/>
        </w:rPr>
      </w:pPr>
      <w:r w:rsidRPr="00863B67">
        <w:rPr>
          <w:rFonts w:eastAsia="Times New Roman" w:cs="Calibri"/>
          <w:color w:val="000000"/>
          <w:szCs w:val="22"/>
        </w:rPr>
        <w:t xml:space="preserve">Cette indemnité compensatrice de congés annuels est calculée comme suit : </w:t>
      </w:r>
    </w:p>
    <w:p w14:paraId="28F0832D" w14:textId="77777777" w:rsidR="00863B67" w:rsidRPr="00863B67" w:rsidRDefault="00863B67" w:rsidP="00863B67">
      <w:pPr>
        <w:shd w:val="clear" w:color="auto" w:fill="FFFFFF"/>
        <w:spacing w:line="288" w:lineRule="atLeast"/>
        <w:jc w:val="both"/>
        <w:rPr>
          <w:rFonts w:eastAsia="Times New Roman" w:cs="Calibri"/>
          <w:color w:val="000000"/>
          <w:szCs w:val="22"/>
        </w:rPr>
      </w:pPr>
    </w:p>
    <w:p w14:paraId="2DE50C46" w14:textId="77777777" w:rsidR="00863B67" w:rsidRPr="00863B67" w:rsidRDefault="00863B67" w:rsidP="00863B67">
      <w:pPr>
        <w:shd w:val="clear" w:color="auto" w:fill="FFFFFF"/>
        <w:spacing w:line="288" w:lineRule="atLeast"/>
        <w:jc w:val="both"/>
        <w:rPr>
          <w:rFonts w:eastAsia="Times New Roman" w:cs="Calibri"/>
          <w:color w:val="000000"/>
          <w:szCs w:val="22"/>
        </w:rPr>
      </w:pPr>
      <w:r w:rsidRPr="00863B67">
        <w:rPr>
          <w:rFonts w:eastAsia="Times New Roman" w:cs="Calibri"/>
          <w:noProof/>
          <w:color w:val="000000"/>
          <w:szCs w:val="22"/>
        </w:rPr>
        <mc:AlternateContent>
          <mc:Choice Requires="wps">
            <w:drawing>
              <wp:anchor distT="0" distB="0" distL="114300" distR="114300" simplePos="0" relativeHeight="251659264" behindDoc="0" locked="0" layoutInCell="1" allowOverlap="1" wp14:anchorId="3DD663CA" wp14:editId="64BF1B51">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2DD572"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863B67">
        <w:rPr>
          <w:rFonts w:eastAsia="Times New Roman" w:cs="Calibri"/>
          <w:color w:val="000000"/>
          <w:szCs w:val="22"/>
        </w:rPr>
        <w:t xml:space="preserve">Indemnisation d’un jour de congé annuel non pris = rémunération mensuelle brute x 12 </w:t>
      </w:r>
    </w:p>
    <w:p w14:paraId="47149DE0" w14:textId="77777777" w:rsidR="00863B67" w:rsidRPr="00863B67" w:rsidRDefault="00863B67" w:rsidP="00863B67">
      <w:pPr>
        <w:shd w:val="clear" w:color="auto" w:fill="FFFFFF"/>
        <w:spacing w:line="288" w:lineRule="atLeast"/>
        <w:jc w:val="both"/>
        <w:rPr>
          <w:rFonts w:eastAsia="Times New Roman" w:cs="Calibri"/>
          <w:color w:val="000000"/>
          <w:szCs w:val="22"/>
        </w:rPr>
      </w:pPr>
      <w:r w:rsidRPr="00863B67">
        <w:rPr>
          <w:rFonts w:ascii="Times New Roman" w:eastAsia="Times New Roman" w:hAnsi="Times New Roman"/>
          <w:noProof/>
          <w:color w:val="000000"/>
          <w:sz w:val="24"/>
        </w:rPr>
        <mc:AlternateContent>
          <mc:Choice Requires="wps">
            <w:drawing>
              <wp:anchor distT="45720" distB="45720" distL="114300" distR="114300" simplePos="0" relativeHeight="251660288" behindDoc="0" locked="0" layoutInCell="1" allowOverlap="1" wp14:anchorId="1287D196" wp14:editId="7F803530">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14AFF6" w14:textId="77777777" w:rsidR="00863B67" w:rsidRPr="00863B67" w:rsidRDefault="00863B67" w:rsidP="00863B67">
                            <w:pPr>
                              <w:rPr>
                                <w:color w:val="000000"/>
                              </w:rPr>
                            </w:pPr>
                            <w:r w:rsidRPr="00863B67">
                              <w:rPr>
                                <w:color w:val="000000"/>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87D196"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3E14AFF6" w14:textId="77777777" w:rsidR="00863B67" w:rsidRPr="00863B67" w:rsidRDefault="00863B67" w:rsidP="00863B67">
                      <w:pPr>
                        <w:rPr>
                          <w:color w:val="000000"/>
                        </w:rPr>
                      </w:pPr>
                      <w:r w:rsidRPr="00863B67">
                        <w:rPr>
                          <w:color w:val="000000"/>
                        </w:rPr>
                        <w:t>250</w:t>
                      </w:r>
                    </w:p>
                  </w:txbxContent>
                </v:textbox>
                <w10:wrap type="square"/>
              </v:shape>
            </w:pict>
          </mc:Fallback>
        </mc:AlternateContent>
      </w:r>
    </w:p>
    <w:p w14:paraId="7CF984A8" w14:textId="77777777" w:rsidR="00863B67" w:rsidRPr="00863B67" w:rsidRDefault="00863B67" w:rsidP="00863B67">
      <w:pPr>
        <w:shd w:val="clear" w:color="auto" w:fill="FFFFFF"/>
        <w:spacing w:line="288" w:lineRule="atLeast"/>
        <w:jc w:val="both"/>
        <w:rPr>
          <w:rFonts w:eastAsia="Times New Roman" w:cs="Calibri"/>
          <w:color w:val="000000"/>
          <w:szCs w:val="22"/>
        </w:rPr>
      </w:pPr>
    </w:p>
    <w:p w14:paraId="0B63274E" w14:textId="77777777" w:rsidR="00863B67" w:rsidRPr="00863B67" w:rsidRDefault="00863B67" w:rsidP="00863B67">
      <w:pPr>
        <w:tabs>
          <w:tab w:val="left" w:leader="dot" w:pos="2977"/>
          <w:tab w:val="left" w:leader="dot" w:pos="8931"/>
        </w:tabs>
        <w:jc w:val="both"/>
        <w:rPr>
          <w:rFonts w:eastAsia="Times New Roman" w:cs="Calibri"/>
          <w:color w:val="000000"/>
          <w:szCs w:val="22"/>
        </w:rPr>
      </w:pPr>
      <w:r w:rsidRPr="00863B67">
        <w:rPr>
          <w:rFonts w:eastAsia="Times New Roman" w:cs="Calibri"/>
          <w:color w:val="000000"/>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75E7A1FE" w14:textId="77777777" w:rsidR="00863B67" w:rsidRPr="00863B67" w:rsidRDefault="00863B67" w:rsidP="00863B67">
      <w:pPr>
        <w:tabs>
          <w:tab w:val="left" w:leader="dot" w:pos="2977"/>
          <w:tab w:val="left" w:leader="dot" w:pos="8931"/>
        </w:tabs>
        <w:jc w:val="both"/>
        <w:rPr>
          <w:rFonts w:eastAsia="Times New Roman" w:cs="Calibri"/>
          <w:color w:val="000000"/>
          <w:szCs w:val="22"/>
        </w:rPr>
      </w:pPr>
      <w:r w:rsidRPr="00863B67">
        <w:rPr>
          <w:rFonts w:eastAsia="Times New Roman" w:cs="Calibri"/>
          <w:color w:val="000000"/>
          <w:szCs w:val="22"/>
        </w:rPr>
        <w:t xml:space="preserve">Elle intègre le traitement indiciaire, l’indemnité de résidence, le supplément familial de traitement et les primes et indemnités instituées par une disposition législative ou réglementaire. </w:t>
      </w:r>
    </w:p>
    <w:p w14:paraId="523E7220" w14:textId="77777777" w:rsidR="00863B67" w:rsidRPr="00863B67" w:rsidRDefault="00863B67" w:rsidP="00863B67">
      <w:pPr>
        <w:tabs>
          <w:tab w:val="left" w:leader="dot" w:pos="2977"/>
          <w:tab w:val="left" w:leader="dot" w:pos="8931"/>
        </w:tabs>
        <w:spacing w:before="120"/>
        <w:jc w:val="both"/>
        <w:rPr>
          <w:rFonts w:eastAsia="Times New Roman" w:cs="Calibri"/>
          <w:color w:val="000000"/>
          <w:szCs w:val="22"/>
        </w:rPr>
      </w:pPr>
      <w:r w:rsidRPr="00863B67">
        <w:rPr>
          <w:rFonts w:eastAsia="Times New Roman" w:cs="Calibri"/>
          <w:color w:val="000000"/>
          <w:szCs w:val="22"/>
        </w:rPr>
        <w:t xml:space="preserve">Sont exclus de l’assiette de rémunération brute utilisée pour le calcul de l’indemnité compensatrice : </w:t>
      </w:r>
    </w:p>
    <w:p w14:paraId="40AD2259"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versements exceptionnels ou occasionnels, notamment liés à l’appréciation individuelle ou collective de la manière de servir ;</w:t>
      </w:r>
    </w:p>
    <w:p w14:paraId="4D0B7950"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primes et indemnités qui ont le caractère de remboursement de frais ;</w:t>
      </w:r>
    </w:p>
    <w:p w14:paraId="4C39C8C1"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participations au financement des garanties de la protection sociale complémentaire ;</w:t>
      </w:r>
    </w:p>
    <w:p w14:paraId="5FD77405"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lastRenderedPageBreak/>
        <w:t>Les versements exceptionnels ou occasionnels liés aux indemnités relatives aux primo-affectations, aux mobilités et aux restructurations, ainsi que toutes autres indemnités de même nature ;</w:t>
      </w:r>
    </w:p>
    <w:p w14:paraId="678AD0D6"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indemnités versées au titre d’une activité accessoire ainsi que les autres indemnités non directement liées à l’emploi ;</w:t>
      </w:r>
    </w:p>
    <w:p w14:paraId="537A8698"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versements exceptionnels ou occasionnels de primes et indemnités correspondant à un fait générateur unique ;</w:t>
      </w:r>
    </w:p>
    <w:p w14:paraId="1E8A61CB" w14:textId="77777777" w:rsidR="00863B67" w:rsidRPr="00863B67" w:rsidRDefault="00863B67" w:rsidP="00863B67">
      <w:pPr>
        <w:numPr>
          <w:ilvl w:val="0"/>
          <w:numId w:val="27"/>
        </w:numPr>
        <w:tabs>
          <w:tab w:val="left" w:pos="709"/>
          <w:tab w:val="left" w:leader="dot" w:pos="8931"/>
        </w:tabs>
        <w:ind w:left="714" w:hanging="288"/>
        <w:jc w:val="both"/>
        <w:rPr>
          <w:rFonts w:eastAsia="Times New Roman" w:cs="Calibri"/>
          <w:color w:val="000000"/>
          <w:szCs w:val="22"/>
        </w:rPr>
      </w:pPr>
      <w:r w:rsidRPr="00863B67">
        <w:rPr>
          <w:rFonts w:eastAsia="Times New Roman" w:cs="Calibri"/>
          <w:color w:val="000000"/>
          <w:szCs w:val="22"/>
        </w:rPr>
        <w:t>Les indemnités liées à l’organisation du travail et au dépassement effectif du cycle de travail ;</w:t>
      </w:r>
    </w:p>
    <w:p w14:paraId="675D8E59" w14:textId="77777777" w:rsidR="00335B2C" w:rsidRPr="009D3C67" w:rsidRDefault="00335B2C" w:rsidP="002B3C0C">
      <w:pPr>
        <w:tabs>
          <w:tab w:val="left" w:leader="dot" w:pos="2977"/>
          <w:tab w:val="left" w:leader="dot" w:pos="8931"/>
        </w:tabs>
        <w:jc w:val="both"/>
        <w:rPr>
          <w:rFonts w:eastAsia="Calibri" w:cs="Calibri"/>
          <w:sz w:val="21"/>
          <w:szCs w:val="21"/>
        </w:rPr>
      </w:pPr>
    </w:p>
    <w:p w14:paraId="0B2AD6F5" w14:textId="77777777" w:rsidR="002B3C0C" w:rsidRPr="009D3C67" w:rsidRDefault="002B3C0C" w:rsidP="002B3C0C">
      <w:pPr>
        <w:tabs>
          <w:tab w:val="left" w:leader="dot" w:pos="2977"/>
          <w:tab w:val="left" w:leader="dot" w:pos="8931"/>
        </w:tabs>
        <w:jc w:val="both"/>
        <w:rPr>
          <w:rFonts w:eastAsia="Calibri" w:cs="Calibri"/>
          <w:sz w:val="21"/>
          <w:szCs w:val="21"/>
        </w:rPr>
      </w:pPr>
    </w:p>
    <w:p w14:paraId="05853AB1" w14:textId="77777777" w:rsidR="00335B2C"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12</w:t>
      </w:r>
      <w:r w:rsidR="00335B2C" w:rsidRPr="009D3C67">
        <w:rPr>
          <w:rFonts w:eastAsia="Calibri" w:cs="Calibri"/>
          <w:b/>
          <w:sz w:val="21"/>
          <w:szCs w:val="21"/>
          <w:u w:val="single"/>
          <w:lang w:eastAsia="en-US"/>
        </w:rPr>
        <w:t> : Certificat de travail</w:t>
      </w:r>
    </w:p>
    <w:p w14:paraId="632948ED" w14:textId="77777777" w:rsidR="00335B2C" w:rsidRPr="00520969" w:rsidRDefault="00335B2C" w:rsidP="002B3C0C">
      <w:pPr>
        <w:tabs>
          <w:tab w:val="left" w:pos="240"/>
        </w:tabs>
        <w:ind w:left="227" w:hanging="227"/>
        <w:jc w:val="both"/>
        <w:rPr>
          <w:rFonts w:eastAsia="Calibri" w:cs="Calibri"/>
          <w:bCs/>
          <w:sz w:val="21"/>
          <w:szCs w:val="21"/>
          <w:lang w:eastAsia="en-US"/>
        </w:rPr>
      </w:pPr>
    </w:p>
    <w:p w14:paraId="41DFA7E1" w14:textId="77777777" w:rsidR="00335B2C" w:rsidRPr="009D3C67" w:rsidRDefault="00335B2C" w:rsidP="002B3C0C">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00520969" w:rsidRPr="002B657D">
        <w:rPr>
          <w:rFonts w:cs="Calibri"/>
          <w:sz w:val="21"/>
          <w:szCs w:val="21"/>
        </w:rPr>
        <w:t xml:space="preserve">M./Mme </w:t>
      </w:r>
      <w:r w:rsidR="00520969">
        <w:rPr>
          <w:rFonts w:cs="Calibri"/>
          <w:sz w:val="21"/>
          <w:szCs w:val="21"/>
        </w:rPr>
        <w:t xml:space="preserve">(NOM Prénom) </w:t>
      </w:r>
      <w:r w:rsidR="00520969" w:rsidRPr="002B657D">
        <w:rPr>
          <w:rFonts w:cs="Calibri"/>
          <w:sz w:val="21"/>
          <w:szCs w:val="21"/>
        </w:rPr>
        <w:t>………………………………………………………</w:t>
      </w:r>
      <w:r w:rsidR="002B3C0C" w:rsidRPr="00185F8F">
        <w:rPr>
          <w:rFonts w:cs="Calibri"/>
          <w:sz w:val="21"/>
          <w:szCs w:val="21"/>
        </w:rPr>
        <w:t xml:space="preserve"> </w:t>
      </w:r>
      <w:r w:rsidRPr="009D3C67">
        <w:rPr>
          <w:rFonts w:eastAsia="Calibri" w:cs="Calibri"/>
          <w:sz w:val="21"/>
          <w:szCs w:val="21"/>
        </w:rPr>
        <w:t>un certificat qui contient exclusivement les mentions suivantes :</w:t>
      </w:r>
    </w:p>
    <w:p w14:paraId="3C383F46" w14:textId="77777777" w:rsidR="00335B2C" w:rsidRPr="009D3C67" w:rsidRDefault="00335B2C" w:rsidP="002B3C0C">
      <w:pPr>
        <w:numPr>
          <w:ilvl w:val="0"/>
          <w:numId w:val="26"/>
        </w:numPr>
        <w:jc w:val="both"/>
        <w:rPr>
          <w:rFonts w:eastAsia="Calibri" w:cs="Calibri"/>
          <w:sz w:val="21"/>
          <w:szCs w:val="21"/>
        </w:rPr>
      </w:pPr>
      <w:r w:rsidRPr="009D3C67">
        <w:rPr>
          <w:rFonts w:eastAsia="Calibri" w:cs="Calibri"/>
          <w:sz w:val="21"/>
          <w:szCs w:val="21"/>
        </w:rPr>
        <w:t>La date de recrutement de l'agent et celle de fin de contrat ;</w:t>
      </w:r>
    </w:p>
    <w:p w14:paraId="54E046C8" w14:textId="77777777" w:rsidR="00335B2C" w:rsidRPr="009D3C67" w:rsidRDefault="00335B2C" w:rsidP="002B3C0C">
      <w:pPr>
        <w:numPr>
          <w:ilvl w:val="0"/>
          <w:numId w:val="2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14:paraId="3B084524" w14:textId="77777777" w:rsidR="00335B2C" w:rsidRPr="009D3C67" w:rsidRDefault="00335B2C" w:rsidP="002B3C0C">
      <w:pPr>
        <w:numPr>
          <w:ilvl w:val="0"/>
          <w:numId w:val="2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14:paraId="475151CA" w14:textId="77777777" w:rsidR="00335B2C" w:rsidRPr="009D3C67" w:rsidRDefault="00335B2C" w:rsidP="002B3C0C">
      <w:pPr>
        <w:tabs>
          <w:tab w:val="left" w:pos="240"/>
        </w:tabs>
        <w:jc w:val="both"/>
        <w:rPr>
          <w:rFonts w:eastAsia="Calibri" w:cs="Calibri"/>
          <w:sz w:val="21"/>
          <w:szCs w:val="21"/>
          <w:lang w:eastAsia="en-US"/>
        </w:rPr>
      </w:pPr>
    </w:p>
    <w:p w14:paraId="15BB98D0" w14:textId="77777777" w:rsidR="002B3C0C" w:rsidRPr="009D3C67" w:rsidRDefault="002B3C0C" w:rsidP="002B3C0C">
      <w:pPr>
        <w:tabs>
          <w:tab w:val="left" w:pos="240"/>
        </w:tabs>
        <w:jc w:val="both"/>
        <w:rPr>
          <w:rFonts w:eastAsia="Calibri" w:cs="Calibri"/>
          <w:sz w:val="21"/>
          <w:szCs w:val="21"/>
          <w:lang w:eastAsia="en-US"/>
        </w:rPr>
      </w:pPr>
    </w:p>
    <w:p w14:paraId="58E222A7" w14:textId="77777777" w:rsidR="00335B2C" w:rsidRPr="009D3C67" w:rsidRDefault="00DE6326" w:rsidP="002B3C0C">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13</w:t>
      </w:r>
      <w:r w:rsidR="00335B2C" w:rsidRPr="009D3C67">
        <w:rPr>
          <w:rFonts w:eastAsia="Calibri" w:cs="Calibri"/>
          <w:b/>
          <w:sz w:val="21"/>
          <w:szCs w:val="21"/>
          <w:u w:val="single"/>
          <w:lang w:eastAsia="en-US"/>
        </w:rPr>
        <w:t> : Annexes</w:t>
      </w:r>
    </w:p>
    <w:p w14:paraId="76583842" w14:textId="77777777" w:rsidR="00520969" w:rsidRDefault="00520969" w:rsidP="002B3C0C">
      <w:pPr>
        <w:pStyle w:val="articlecontenu"/>
        <w:spacing w:after="0"/>
        <w:ind w:firstLine="0"/>
        <w:rPr>
          <w:rFonts w:ascii="Calibri" w:hAnsi="Calibri" w:cs="Calibri"/>
          <w:sz w:val="21"/>
          <w:szCs w:val="21"/>
        </w:rPr>
      </w:pPr>
    </w:p>
    <w:p w14:paraId="317322C8" w14:textId="77777777" w:rsidR="0076449C" w:rsidRDefault="0076449C" w:rsidP="002B3C0C">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14:paraId="290A0E3A" w14:textId="77777777" w:rsidR="0076449C" w:rsidRDefault="0076449C" w:rsidP="002B3C0C">
      <w:pPr>
        <w:pStyle w:val="articlecontenu"/>
        <w:spacing w:after="0"/>
        <w:ind w:firstLine="0"/>
        <w:rPr>
          <w:rFonts w:ascii="Calibri" w:hAnsi="Calibri" w:cs="Calibri"/>
          <w:sz w:val="21"/>
          <w:szCs w:val="21"/>
        </w:rPr>
      </w:pPr>
    </w:p>
    <w:p w14:paraId="01D08A0F" w14:textId="77777777" w:rsidR="00995A9B" w:rsidRDefault="00995A9B" w:rsidP="002B3C0C">
      <w:pPr>
        <w:pStyle w:val="articlecontenu"/>
        <w:spacing w:after="0"/>
        <w:ind w:firstLine="0"/>
        <w:rPr>
          <w:rFonts w:ascii="Calibri" w:hAnsi="Calibri" w:cs="Calibri"/>
          <w:sz w:val="21"/>
          <w:szCs w:val="21"/>
        </w:rPr>
      </w:pPr>
    </w:p>
    <w:p w14:paraId="384D23C3" w14:textId="77777777" w:rsidR="00995A9B" w:rsidRDefault="00995A9B" w:rsidP="002B3C0C">
      <w:pPr>
        <w:pStyle w:val="articlecontenu"/>
        <w:spacing w:after="0"/>
        <w:ind w:firstLine="0"/>
        <w:rPr>
          <w:rFonts w:ascii="Calibri" w:hAnsi="Calibri" w:cs="Calibri"/>
          <w:sz w:val="21"/>
          <w:szCs w:val="21"/>
        </w:rPr>
      </w:pPr>
    </w:p>
    <w:p w14:paraId="0261C02B" w14:textId="77777777" w:rsidR="00995A9B" w:rsidRPr="009D3C67" w:rsidRDefault="00995A9B" w:rsidP="002B3C0C">
      <w:pPr>
        <w:pStyle w:val="articlecontenu"/>
        <w:spacing w:after="0"/>
        <w:ind w:firstLine="0"/>
        <w:rPr>
          <w:rFonts w:ascii="Calibri" w:hAnsi="Calibri" w:cs="Calibri"/>
          <w:sz w:val="21"/>
          <w:szCs w:val="21"/>
        </w:rPr>
      </w:pPr>
    </w:p>
    <w:p w14:paraId="7B15F14F" w14:textId="77777777" w:rsidR="0076449C" w:rsidRPr="009D3C67" w:rsidRDefault="0076449C" w:rsidP="002B3C0C">
      <w:pPr>
        <w:pStyle w:val="articlecontenu"/>
        <w:tabs>
          <w:tab w:val="left" w:pos="1418"/>
        </w:tabs>
        <w:spacing w:after="0"/>
        <w:ind w:firstLine="0"/>
        <w:rPr>
          <w:rFonts w:ascii="Calibri" w:hAnsi="Calibri" w:cs="Calibri"/>
          <w:i/>
          <w:sz w:val="21"/>
          <w:szCs w:val="21"/>
        </w:rPr>
      </w:pPr>
      <w:r w:rsidRPr="009D3C67">
        <w:rPr>
          <w:rFonts w:ascii="Calibri" w:hAnsi="Calibri" w:cs="Calibri"/>
          <w:i/>
          <w:sz w:val="21"/>
          <w:szCs w:val="21"/>
        </w:rPr>
        <w:t>(Le cas échéant) Les certificats de travail délivrés par les collectivités territoriales et leurs établissements publics dans les conditions prévues à l’article 38 du décret n°88-145 du 15 février 1988 sont annexés au présent contrat.</w:t>
      </w:r>
    </w:p>
    <w:p w14:paraId="13D74CAE" w14:textId="77777777" w:rsidR="00997CC2" w:rsidRPr="009D3C67" w:rsidRDefault="00997CC2" w:rsidP="002B3C0C">
      <w:pPr>
        <w:pStyle w:val="09-TexteLosangesBleus"/>
        <w:numPr>
          <w:ilvl w:val="0"/>
          <w:numId w:val="0"/>
        </w:numPr>
        <w:spacing w:before="0" w:line="240" w:lineRule="auto"/>
        <w:ind w:left="227" w:hanging="227"/>
        <w:rPr>
          <w:rFonts w:eastAsia="Calibri" w:cs="Calibri"/>
          <w:sz w:val="21"/>
          <w:szCs w:val="21"/>
        </w:rPr>
      </w:pPr>
    </w:p>
    <w:p w14:paraId="45A565AF" w14:textId="77777777" w:rsidR="002B3C0C" w:rsidRPr="009D3C67" w:rsidRDefault="002B3C0C" w:rsidP="002B3C0C">
      <w:pPr>
        <w:pStyle w:val="09-TexteLosangesBleus"/>
        <w:numPr>
          <w:ilvl w:val="0"/>
          <w:numId w:val="0"/>
        </w:numPr>
        <w:spacing w:before="0" w:line="240" w:lineRule="auto"/>
        <w:ind w:left="227" w:hanging="227"/>
        <w:rPr>
          <w:rFonts w:eastAsia="Calibri" w:cs="Calibri"/>
          <w:sz w:val="21"/>
          <w:szCs w:val="21"/>
        </w:rPr>
      </w:pPr>
    </w:p>
    <w:p w14:paraId="753AC66F" w14:textId="77777777" w:rsidR="00997CC2" w:rsidRPr="009D3C67" w:rsidRDefault="00DE6326" w:rsidP="002B3C0C">
      <w:pPr>
        <w:tabs>
          <w:tab w:val="left" w:pos="240"/>
        </w:tabs>
        <w:contextualSpacing/>
        <w:jc w:val="both"/>
        <w:rPr>
          <w:rFonts w:eastAsia="Calibri" w:cs="Calibri"/>
          <w:b/>
          <w:sz w:val="21"/>
          <w:szCs w:val="21"/>
          <w:u w:val="single"/>
        </w:rPr>
      </w:pPr>
      <w:r w:rsidRPr="009D3C67">
        <w:rPr>
          <w:rFonts w:eastAsia="Calibri" w:cs="Calibri"/>
          <w:b/>
          <w:sz w:val="21"/>
          <w:szCs w:val="21"/>
          <w:u w:val="single"/>
        </w:rPr>
        <w:t>Article 14</w:t>
      </w:r>
      <w:r w:rsidR="00042B97" w:rsidRPr="009D3C67">
        <w:rPr>
          <w:rFonts w:eastAsia="Calibri" w:cs="Calibri"/>
          <w:b/>
          <w:sz w:val="21"/>
          <w:szCs w:val="21"/>
          <w:u w:val="single"/>
        </w:rPr>
        <w:t> :</w:t>
      </w:r>
    </w:p>
    <w:p w14:paraId="6ADB84B0" w14:textId="77777777" w:rsidR="00520969" w:rsidRDefault="00520969" w:rsidP="002B3C0C">
      <w:pPr>
        <w:jc w:val="both"/>
        <w:rPr>
          <w:rFonts w:eastAsia="Calibri" w:cs="Calibri"/>
          <w:sz w:val="21"/>
          <w:szCs w:val="21"/>
        </w:rPr>
      </w:pPr>
    </w:p>
    <w:p w14:paraId="027E313A" w14:textId="77777777" w:rsidR="00997CC2" w:rsidRPr="009D3C67" w:rsidRDefault="00997CC2" w:rsidP="002B3C0C">
      <w:pPr>
        <w:jc w:val="both"/>
        <w:rPr>
          <w:rFonts w:eastAsia="Calibri" w:cs="Calibri"/>
          <w:sz w:val="21"/>
          <w:szCs w:val="21"/>
        </w:rPr>
      </w:pPr>
      <w:r w:rsidRPr="009D3C67">
        <w:rPr>
          <w:rFonts w:eastAsia="Calibri" w:cs="Calibri"/>
          <w:sz w:val="21"/>
          <w:szCs w:val="21"/>
        </w:rPr>
        <w:t xml:space="preserve">Le Secrétaire de Mairie (ou le Directeur Général des Services) de la commune est chargé de l'exécution du présent </w:t>
      </w:r>
      <w:r w:rsidR="009A328E" w:rsidRPr="009D3C67">
        <w:rPr>
          <w:rFonts w:eastAsia="Calibri" w:cs="Calibri"/>
          <w:sz w:val="21"/>
          <w:szCs w:val="21"/>
        </w:rPr>
        <w:t xml:space="preserve">contrat </w:t>
      </w:r>
      <w:r w:rsidRPr="009D3C67">
        <w:rPr>
          <w:rFonts w:eastAsia="Calibri" w:cs="Calibri"/>
          <w:sz w:val="21"/>
          <w:szCs w:val="21"/>
        </w:rPr>
        <w:t>dont ampliation sera insérée au dossier individuel de l'agent et transmise à :</w:t>
      </w:r>
    </w:p>
    <w:p w14:paraId="3E333717" w14:textId="77777777" w:rsidR="006914F1" w:rsidRPr="009D3C67" w:rsidRDefault="006914F1" w:rsidP="002B3C0C">
      <w:pPr>
        <w:pStyle w:val="10-TextePucesBleues"/>
        <w:numPr>
          <w:ilvl w:val="0"/>
          <w:numId w:val="19"/>
        </w:numPr>
        <w:spacing w:before="0" w:line="240" w:lineRule="auto"/>
        <w:ind w:left="601" w:hanging="227"/>
        <w:rPr>
          <w:rFonts w:eastAsia="Calibri"/>
          <w:sz w:val="21"/>
          <w:szCs w:val="21"/>
        </w:rPr>
      </w:pPr>
      <w:r w:rsidRPr="009D3C67">
        <w:rPr>
          <w:sz w:val="21"/>
          <w:szCs w:val="21"/>
        </w:rPr>
        <w:t>M. le Président du Centre de Gestion,</w:t>
      </w:r>
    </w:p>
    <w:p w14:paraId="4DD54FF7" w14:textId="77777777" w:rsidR="006914F1" w:rsidRPr="009D3C67" w:rsidRDefault="006914F1" w:rsidP="002B3C0C">
      <w:pPr>
        <w:pStyle w:val="10-TextePucesBleues"/>
        <w:numPr>
          <w:ilvl w:val="0"/>
          <w:numId w:val="19"/>
        </w:numPr>
        <w:spacing w:before="0" w:line="240" w:lineRule="auto"/>
        <w:ind w:left="601" w:hanging="227"/>
        <w:rPr>
          <w:rFonts w:eastAsia="Calibri"/>
          <w:sz w:val="21"/>
          <w:szCs w:val="21"/>
        </w:rPr>
      </w:pPr>
      <w:r w:rsidRPr="009D3C67">
        <w:rPr>
          <w:rFonts w:eastAsia="Calibri"/>
          <w:sz w:val="21"/>
          <w:szCs w:val="21"/>
        </w:rPr>
        <w:t>M. le Receveur Municipal,</w:t>
      </w:r>
    </w:p>
    <w:p w14:paraId="0B6982B6" w14:textId="77777777" w:rsidR="006914F1" w:rsidRDefault="006914F1" w:rsidP="002B3C0C">
      <w:pPr>
        <w:pStyle w:val="10-TextePucesBleues"/>
        <w:numPr>
          <w:ilvl w:val="0"/>
          <w:numId w:val="19"/>
        </w:numPr>
        <w:spacing w:before="0" w:line="240" w:lineRule="auto"/>
        <w:ind w:left="601" w:hanging="227"/>
        <w:rPr>
          <w:rFonts w:eastAsia="Calibri"/>
          <w:sz w:val="21"/>
          <w:szCs w:val="21"/>
        </w:rPr>
      </w:pPr>
      <w:r w:rsidRPr="009D3C67">
        <w:rPr>
          <w:rFonts w:eastAsia="Calibri"/>
          <w:sz w:val="21"/>
          <w:szCs w:val="21"/>
        </w:rPr>
        <w:t>L'intéressé (e).</w:t>
      </w:r>
    </w:p>
    <w:p w14:paraId="69C83AA2" w14:textId="77777777" w:rsidR="00520969" w:rsidRDefault="00520969" w:rsidP="00520969">
      <w:pPr>
        <w:pStyle w:val="10-TextePucesBleues"/>
        <w:numPr>
          <w:ilvl w:val="0"/>
          <w:numId w:val="0"/>
        </w:numPr>
        <w:spacing w:before="0" w:line="240" w:lineRule="auto"/>
        <w:rPr>
          <w:rFonts w:eastAsia="Calibri"/>
          <w:sz w:val="21"/>
          <w:szCs w:val="21"/>
        </w:rPr>
      </w:pPr>
    </w:p>
    <w:p w14:paraId="417E53BC" w14:textId="77777777" w:rsidR="00520969" w:rsidRPr="00520969" w:rsidRDefault="00520969" w:rsidP="00520969">
      <w:pPr>
        <w:tabs>
          <w:tab w:val="left" w:leader="dot" w:pos="3119"/>
          <w:tab w:val="left" w:leader="dot" w:pos="5954"/>
        </w:tabs>
        <w:autoSpaceDE w:val="0"/>
        <w:autoSpaceDN w:val="0"/>
        <w:adjustRightInd w:val="0"/>
        <w:ind w:right="-30" w:firstLine="680"/>
        <w:jc w:val="right"/>
        <w:rPr>
          <w:rFonts w:eastAsia="Calibri" w:cs="Calibri"/>
          <w:sz w:val="21"/>
          <w:szCs w:val="21"/>
        </w:rPr>
      </w:pPr>
      <w:bookmarkStart w:id="11" w:name="_Hlk102578488"/>
      <w:r w:rsidRPr="00520969">
        <w:rPr>
          <w:rFonts w:eastAsia="Calibri" w:cs="Calibri"/>
          <w:sz w:val="21"/>
          <w:szCs w:val="21"/>
        </w:rPr>
        <w:t xml:space="preserve">Fait à </w:t>
      </w:r>
      <w:r w:rsidRPr="00520969">
        <w:rPr>
          <w:rFonts w:eastAsia="Calibri" w:cs="Calibri"/>
          <w:sz w:val="21"/>
          <w:szCs w:val="21"/>
        </w:rPr>
        <w:tab/>
        <w:t>, le</w:t>
      </w:r>
      <w:r w:rsidRPr="00520969">
        <w:rPr>
          <w:rFonts w:eastAsia="Calibri" w:cs="Calibri"/>
          <w:sz w:val="21"/>
          <w:szCs w:val="21"/>
        </w:rPr>
        <w:tab/>
      </w:r>
    </w:p>
    <w:p w14:paraId="265F28F1" w14:textId="77777777" w:rsidR="00520969" w:rsidRPr="00520969" w:rsidRDefault="00520969" w:rsidP="00520969">
      <w:pPr>
        <w:tabs>
          <w:tab w:val="left" w:leader="dot" w:pos="2410"/>
          <w:tab w:val="left" w:leader="dot" w:pos="4395"/>
        </w:tabs>
        <w:autoSpaceDE w:val="0"/>
        <w:autoSpaceDN w:val="0"/>
        <w:adjustRightInd w:val="0"/>
        <w:ind w:left="3969"/>
        <w:rPr>
          <w:rFonts w:eastAsia="Calibri" w:cs="Calibri"/>
          <w:sz w:val="21"/>
          <w:szCs w:val="21"/>
        </w:rPr>
      </w:pPr>
    </w:p>
    <w:p w14:paraId="2BB270A1" w14:textId="77777777" w:rsidR="00520969" w:rsidRPr="00520969" w:rsidRDefault="00520969" w:rsidP="00520969">
      <w:pPr>
        <w:tabs>
          <w:tab w:val="left" w:leader="dot" w:pos="2410"/>
          <w:tab w:val="left" w:leader="dot" w:pos="4395"/>
        </w:tabs>
        <w:autoSpaceDE w:val="0"/>
        <w:autoSpaceDN w:val="0"/>
        <w:adjustRightInd w:val="0"/>
        <w:ind w:left="3828"/>
        <w:jc w:val="center"/>
        <w:rPr>
          <w:rFonts w:eastAsia="Calibri" w:cs="Calibri"/>
          <w:sz w:val="21"/>
          <w:szCs w:val="21"/>
        </w:rPr>
      </w:pPr>
      <w:r w:rsidRPr="00520969">
        <w:rPr>
          <w:rFonts w:eastAsia="Calibri" w:cs="Calibri"/>
          <w:sz w:val="21"/>
          <w:szCs w:val="21"/>
        </w:rPr>
        <w:t>Nom, Prénom du signataire…</w:t>
      </w:r>
      <w:proofErr w:type="gramStart"/>
      <w:r w:rsidRPr="00520969">
        <w:rPr>
          <w:rFonts w:eastAsia="Calibri" w:cs="Calibri"/>
          <w:sz w:val="21"/>
          <w:szCs w:val="21"/>
        </w:rPr>
        <w:t>…….</w:t>
      </w:r>
      <w:proofErr w:type="gramEnd"/>
      <w:r w:rsidRPr="00520969">
        <w:rPr>
          <w:rFonts w:eastAsia="Calibri" w:cs="Calibri"/>
          <w:sz w:val="21"/>
          <w:szCs w:val="21"/>
        </w:rPr>
        <w:t>.</w:t>
      </w:r>
    </w:p>
    <w:p w14:paraId="7797AA79" w14:textId="77777777" w:rsidR="00520969" w:rsidRPr="00520969" w:rsidRDefault="00520969" w:rsidP="00520969">
      <w:pPr>
        <w:tabs>
          <w:tab w:val="left" w:leader="dot" w:pos="2410"/>
          <w:tab w:val="left" w:leader="dot" w:pos="4395"/>
        </w:tabs>
        <w:autoSpaceDE w:val="0"/>
        <w:autoSpaceDN w:val="0"/>
        <w:adjustRightInd w:val="0"/>
        <w:ind w:left="3828"/>
        <w:jc w:val="center"/>
        <w:rPr>
          <w:rFonts w:eastAsia="Calibri" w:cs="Calibri"/>
          <w:sz w:val="21"/>
          <w:szCs w:val="21"/>
        </w:rPr>
      </w:pPr>
      <w:r w:rsidRPr="00520969">
        <w:rPr>
          <w:rFonts w:eastAsia="Calibri" w:cs="Calibri"/>
          <w:sz w:val="21"/>
          <w:szCs w:val="21"/>
        </w:rPr>
        <w:t>Qualité du signataire (</w:t>
      </w:r>
      <w:r w:rsidRPr="00520969">
        <w:rPr>
          <w:rFonts w:eastAsia="Calibri" w:cs="Calibri"/>
          <w:i/>
          <w:iCs/>
          <w:sz w:val="21"/>
          <w:szCs w:val="21"/>
        </w:rPr>
        <w:t>ex. Le Maire</w:t>
      </w:r>
      <w:r w:rsidRPr="00520969">
        <w:rPr>
          <w:rFonts w:eastAsia="Calibri" w:cs="Calibri"/>
          <w:sz w:val="21"/>
          <w:szCs w:val="21"/>
        </w:rPr>
        <w:t>)</w:t>
      </w:r>
    </w:p>
    <w:p w14:paraId="1073E9EF" w14:textId="77777777" w:rsidR="00520969" w:rsidRPr="00520969" w:rsidRDefault="00520969" w:rsidP="00520969">
      <w:pPr>
        <w:tabs>
          <w:tab w:val="left" w:leader="dot" w:pos="4395"/>
        </w:tabs>
        <w:autoSpaceDE w:val="0"/>
        <w:autoSpaceDN w:val="0"/>
        <w:adjustRightInd w:val="0"/>
        <w:ind w:left="5670" w:firstLine="142"/>
        <w:rPr>
          <w:rFonts w:eastAsia="Calibri" w:cs="Calibri"/>
          <w:sz w:val="21"/>
          <w:szCs w:val="21"/>
        </w:rPr>
      </w:pPr>
    </w:p>
    <w:p w14:paraId="49E2209C" w14:textId="77777777"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co-contractant,</w:t>
      </w:r>
    </w:p>
    <w:p w14:paraId="0309CFA6" w14:textId="77777777"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14:paraId="2A6FD804" w14:textId="77777777" w:rsidR="00520969" w:rsidRPr="00520969" w:rsidRDefault="00520969" w:rsidP="00520969">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14:paraId="1FBEDA96" w14:textId="77777777" w:rsidR="00520969" w:rsidRPr="00520969" w:rsidRDefault="00520969" w:rsidP="00520969">
      <w:pPr>
        <w:tabs>
          <w:tab w:val="left" w:leader="dot" w:pos="4395"/>
        </w:tabs>
        <w:autoSpaceDE w:val="0"/>
        <w:autoSpaceDN w:val="0"/>
        <w:adjustRightInd w:val="0"/>
        <w:rPr>
          <w:rFonts w:eastAsia="Calibri" w:cs="Calibri"/>
          <w:sz w:val="21"/>
          <w:szCs w:val="21"/>
        </w:rPr>
      </w:pPr>
    </w:p>
    <w:p w14:paraId="77D481C2" w14:textId="77777777" w:rsidR="00520969" w:rsidRDefault="00520969" w:rsidP="00520969">
      <w:pPr>
        <w:tabs>
          <w:tab w:val="left" w:leader="dot" w:pos="4395"/>
        </w:tabs>
        <w:autoSpaceDE w:val="0"/>
        <w:autoSpaceDN w:val="0"/>
        <w:adjustRightInd w:val="0"/>
        <w:rPr>
          <w:rFonts w:eastAsia="Calibri" w:cs="Calibri"/>
          <w:sz w:val="21"/>
          <w:szCs w:val="21"/>
        </w:rPr>
      </w:pPr>
    </w:p>
    <w:p w14:paraId="2E82E471" w14:textId="77777777" w:rsidR="00520969" w:rsidRDefault="00520969" w:rsidP="00520969">
      <w:pPr>
        <w:tabs>
          <w:tab w:val="left" w:leader="dot" w:pos="4395"/>
        </w:tabs>
        <w:autoSpaceDE w:val="0"/>
        <w:autoSpaceDN w:val="0"/>
        <w:adjustRightInd w:val="0"/>
        <w:rPr>
          <w:rFonts w:eastAsia="Calibri" w:cs="Calibri"/>
          <w:sz w:val="21"/>
          <w:szCs w:val="21"/>
        </w:rPr>
      </w:pPr>
    </w:p>
    <w:p w14:paraId="6E828B5B" w14:textId="77777777" w:rsidR="00520969" w:rsidRDefault="00520969" w:rsidP="00520969">
      <w:pPr>
        <w:tabs>
          <w:tab w:val="left" w:leader="dot" w:pos="4395"/>
        </w:tabs>
        <w:autoSpaceDE w:val="0"/>
        <w:autoSpaceDN w:val="0"/>
        <w:adjustRightInd w:val="0"/>
        <w:rPr>
          <w:rFonts w:eastAsia="Calibri" w:cs="Calibri"/>
          <w:sz w:val="21"/>
          <w:szCs w:val="21"/>
        </w:rPr>
      </w:pPr>
    </w:p>
    <w:p w14:paraId="212906C4" w14:textId="77777777" w:rsidR="00520969" w:rsidRDefault="00520969" w:rsidP="00520969">
      <w:pPr>
        <w:tabs>
          <w:tab w:val="left" w:leader="dot" w:pos="4395"/>
        </w:tabs>
        <w:autoSpaceDE w:val="0"/>
        <w:autoSpaceDN w:val="0"/>
        <w:adjustRightInd w:val="0"/>
        <w:rPr>
          <w:rFonts w:eastAsia="Calibri" w:cs="Calibri"/>
          <w:sz w:val="21"/>
          <w:szCs w:val="21"/>
        </w:rPr>
      </w:pPr>
    </w:p>
    <w:p w14:paraId="3DF5457A" w14:textId="77777777" w:rsidR="00520969" w:rsidRDefault="00520969" w:rsidP="00520969">
      <w:pPr>
        <w:tabs>
          <w:tab w:val="left" w:leader="dot" w:pos="4395"/>
        </w:tabs>
        <w:autoSpaceDE w:val="0"/>
        <w:autoSpaceDN w:val="0"/>
        <w:adjustRightInd w:val="0"/>
        <w:rPr>
          <w:rFonts w:eastAsia="Calibri" w:cs="Calibri"/>
          <w:sz w:val="21"/>
          <w:szCs w:val="21"/>
        </w:rPr>
      </w:pPr>
    </w:p>
    <w:p w14:paraId="05771C9C" w14:textId="77777777" w:rsidR="00520969" w:rsidRPr="00520969" w:rsidRDefault="00520969" w:rsidP="00520969">
      <w:pPr>
        <w:tabs>
          <w:tab w:val="left" w:leader="dot" w:pos="4395"/>
        </w:tabs>
        <w:autoSpaceDE w:val="0"/>
        <w:autoSpaceDN w:val="0"/>
        <w:adjustRightInd w:val="0"/>
        <w:rPr>
          <w:rFonts w:eastAsia="Calibri" w:cs="Calibri"/>
          <w:sz w:val="21"/>
          <w:szCs w:val="21"/>
        </w:rPr>
      </w:pPr>
    </w:p>
    <w:p w14:paraId="4591447E" w14:textId="77777777" w:rsidR="00520969" w:rsidRPr="00520969" w:rsidRDefault="00520969" w:rsidP="00520969">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70FD7BF9" w14:textId="77777777" w:rsidR="00520969" w:rsidRPr="00520969" w:rsidRDefault="00520969" w:rsidP="00520969">
      <w:pPr>
        <w:autoSpaceDE w:val="0"/>
        <w:autoSpaceDN w:val="0"/>
        <w:jc w:val="both"/>
        <w:rPr>
          <w:rFonts w:eastAsia="Times New Roman" w:cs="Calibri"/>
          <w:sz w:val="18"/>
          <w:szCs w:val="18"/>
        </w:rPr>
      </w:pPr>
      <w:r w:rsidRPr="00520969">
        <w:rPr>
          <w:rFonts w:eastAsia="Times New Roman" w:cs="Calibri"/>
          <w:sz w:val="18"/>
          <w:szCs w:val="18"/>
        </w:rPr>
        <w:t xml:space="preserve">Ce recours peut être déposé sur l’application informatique « Télérecours citoyens », accessible par le site : </w:t>
      </w:r>
      <w:hyperlink r:id="rId8" w:history="1">
        <w:r w:rsidRPr="00520969">
          <w:rPr>
            <w:rFonts w:eastAsia="Times New Roman" w:cs="Calibri"/>
            <w:sz w:val="18"/>
            <w:szCs w:val="18"/>
            <w:u w:val="single"/>
          </w:rPr>
          <w:t>www.telerecours.fr</w:t>
        </w:r>
      </w:hyperlink>
    </w:p>
    <w:p w14:paraId="4789F65E" w14:textId="77777777" w:rsidR="00520969" w:rsidRPr="00520969" w:rsidRDefault="00520969" w:rsidP="00520969">
      <w:pPr>
        <w:tabs>
          <w:tab w:val="left" w:leader="dot" w:pos="4395"/>
        </w:tabs>
        <w:autoSpaceDE w:val="0"/>
        <w:autoSpaceDN w:val="0"/>
        <w:adjustRightInd w:val="0"/>
        <w:rPr>
          <w:rFonts w:eastAsia="Calibri" w:cs="Calibri"/>
          <w:sz w:val="21"/>
          <w:szCs w:val="21"/>
        </w:rPr>
      </w:pPr>
    </w:p>
    <w:bookmarkEnd w:id="11"/>
    <w:p w14:paraId="12BD582E" w14:textId="77777777" w:rsidR="00520969" w:rsidRDefault="00520969" w:rsidP="00520969">
      <w:pPr>
        <w:pStyle w:val="10-TextePucesBleues"/>
        <w:numPr>
          <w:ilvl w:val="0"/>
          <w:numId w:val="0"/>
        </w:numPr>
        <w:spacing w:before="0" w:line="240" w:lineRule="auto"/>
        <w:rPr>
          <w:rFonts w:eastAsia="Calibri"/>
          <w:sz w:val="21"/>
          <w:szCs w:val="21"/>
        </w:rPr>
      </w:pPr>
    </w:p>
    <w:p w14:paraId="04ECA2FF" w14:textId="77777777" w:rsidR="00520969" w:rsidRPr="009D3C67" w:rsidRDefault="00520969" w:rsidP="00520969">
      <w:pPr>
        <w:pStyle w:val="10-TextePucesBleues"/>
        <w:numPr>
          <w:ilvl w:val="0"/>
          <w:numId w:val="0"/>
        </w:numPr>
        <w:spacing w:before="0" w:line="240" w:lineRule="auto"/>
        <w:rPr>
          <w:rFonts w:eastAsia="Calibri"/>
          <w:sz w:val="21"/>
          <w:szCs w:val="21"/>
        </w:rPr>
      </w:pPr>
    </w:p>
    <w:sectPr w:rsidR="00520969" w:rsidRPr="009D3C67" w:rsidSect="00662D64">
      <w:headerReference w:type="default" r:id="rId9"/>
      <w:pgSz w:w="11900" w:h="16840"/>
      <w:pgMar w:top="1134" w:right="1418" w:bottom="567" w:left="1418"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72AD4" w14:textId="77777777" w:rsidR="0020528F" w:rsidRDefault="0020528F" w:rsidP="004311A3">
      <w:r>
        <w:separator/>
      </w:r>
    </w:p>
  </w:endnote>
  <w:endnote w:type="continuationSeparator" w:id="0">
    <w:p w14:paraId="25876CFD" w14:textId="77777777" w:rsidR="0020528F" w:rsidRDefault="0020528F"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D2A7" w14:textId="77777777" w:rsidR="0020528F" w:rsidRDefault="0020528F" w:rsidP="004311A3">
      <w:r>
        <w:separator/>
      </w:r>
    </w:p>
  </w:footnote>
  <w:footnote w:type="continuationSeparator" w:id="0">
    <w:p w14:paraId="12D42F6F" w14:textId="77777777" w:rsidR="0020528F" w:rsidRDefault="0020528F"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9AC2" w14:textId="0628C35C" w:rsidR="00662D64" w:rsidRPr="00E60E2C" w:rsidRDefault="00985734" w:rsidP="00662D64">
    <w:pPr>
      <w:pStyle w:val="En-tte"/>
      <w:tabs>
        <w:tab w:val="clear" w:pos="9072"/>
        <w:tab w:val="left" w:pos="720"/>
        <w:tab w:val="left" w:pos="1440"/>
        <w:tab w:val="left" w:pos="6555"/>
      </w:tabs>
      <w:rPr>
        <w:rFonts w:cs="Calibri"/>
        <w:i/>
        <w:iCs/>
      </w:rPr>
    </w:pPr>
    <w:r w:rsidRPr="00E60E2C">
      <w:rPr>
        <w:rFonts w:cs="Calibri"/>
        <w:noProof/>
      </w:rPr>
      <mc:AlternateContent>
        <mc:Choice Requires="wps">
          <w:drawing>
            <wp:anchor distT="0" distB="0" distL="118745" distR="118745" simplePos="0" relativeHeight="251657728" behindDoc="1" locked="0" layoutInCell="1" allowOverlap="0" wp14:anchorId="39B86325" wp14:editId="63F3419B">
              <wp:simplePos x="0" y="0"/>
              <wp:positionH relativeFrom="margin">
                <wp:posOffset>1195070</wp:posOffset>
              </wp:positionH>
              <wp:positionV relativeFrom="page">
                <wp:posOffset>481330</wp:posOffset>
              </wp:positionV>
              <wp:extent cx="4926330" cy="652145"/>
              <wp:effectExtent l="4445" t="0" r="3175" b="0"/>
              <wp:wrapSquare wrapText="bothSides"/>
              <wp:docPr id="134339994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6330" cy="652145"/>
                      </a:xfrm>
                      <a:prstGeom prst="rect">
                        <a:avLst/>
                      </a:prstGeom>
                      <a:solidFill>
                        <a:srgbClr val="0070C0"/>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1C05B61" w14:textId="77777777" w:rsidR="00662D64" w:rsidRPr="006943A0" w:rsidRDefault="00662D64" w:rsidP="00662D64">
                          <w:pPr>
                            <w:pStyle w:val="En-tte"/>
                            <w:jc w:val="center"/>
                            <w:rPr>
                              <w:rFonts w:cs="Calibri"/>
                              <w:color w:val="FFFFFF"/>
                              <w:sz w:val="21"/>
                              <w:szCs w:val="21"/>
                            </w:rPr>
                          </w:pPr>
                          <w:r w:rsidRPr="006943A0">
                            <w:rPr>
                              <w:rFonts w:cs="Calibri"/>
                              <w:color w:val="FFFFFF"/>
                              <w:sz w:val="21"/>
                              <w:szCs w:val="21"/>
                            </w:rPr>
                            <w:t>Ce modèle vous est proposé par le Centre de Gestion de la FPT de la Charente.</w:t>
                          </w:r>
                        </w:p>
                        <w:p w14:paraId="7B7E8960" w14:textId="77777777" w:rsidR="00662D64" w:rsidRPr="006943A0" w:rsidRDefault="00662D64" w:rsidP="00662D64">
                          <w:pPr>
                            <w:pStyle w:val="En-tte"/>
                            <w:jc w:val="center"/>
                            <w:rPr>
                              <w:rFonts w:cs="Calibri"/>
                              <w:color w:val="FFFFFF"/>
                              <w:sz w:val="21"/>
                              <w:szCs w:val="21"/>
                            </w:rPr>
                          </w:pPr>
                          <w:r w:rsidRPr="006943A0">
                            <w:rPr>
                              <w:rFonts w:cs="Calibri"/>
                              <w:color w:val="FFFFFF"/>
                              <w:sz w:val="21"/>
                              <w:szCs w:val="21"/>
                            </w:rPr>
                            <w:t>Il vous appartient de le contrôler et l’adapter selon votre situation.</w:t>
                          </w:r>
                        </w:p>
                        <w:p w14:paraId="406932DE" w14:textId="0BFA80AF" w:rsidR="00995A9B" w:rsidRPr="008D0EA5" w:rsidRDefault="00662D64" w:rsidP="00995A9B">
                          <w:pPr>
                            <w:pStyle w:val="En-tte"/>
                            <w:jc w:val="center"/>
                            <w:rPr>
                              <w:rFonts w:cs="Calibri"/>
                              <w:caps/>
                              <w:color w:val="FFFFFF"/>
                              <w:sz w:val="21"/>
                              <w:szCs w:val="21"/>
                            </w:rPr>
                          </w:pPr>
                          <w:r w:rsidRPr="006943A0">
                            <w:rPr>
                              <w:rFonts w:cs="Calibri"/>
                              <w:color w:val="FFFFFF"/>
                              <w:sz w:val="21"/>
                              <w:szCs w:val="21"/>
                            </w:rPr>
                            <w:t xml:space="preserve">Version mise à jour le </w:t>
                          </w:r>
                          <w:r w:rsidR="00863B67">
                            <w:rPr>
                              <w:rFonts w:cs="Calibri"/>
                              <w:color w:val="FFFFFF"/>
                              <w:sz w:val="21"/>
                              <w:szCs w:val="21"/>
                            </w:rPr>
                            <w:t>2</w:t>
                          </w:r>
                          <w:r w:rsidR="00B440C6">
                            <w:rPr>
                              <w:rFonts w:cs="Calibri"/>
                              <w:color w:val="FFFFFF"/>
                              <w:sz w:val="21"/>
                              <w:szCs w:val="21"/>
                            </w:rPr>
                            <w:t>4 octobre</w:t>
                          </w:r>
                          <w:r w:rsidR="00863B67">
                            <w:rPr>
                              <w:rFonts w:cs="Calibri"/>
                              <w:color w:val="FFFFFF"/>
                              <w:sz w:val="21"/>
                              <w:szCs w:val="21"/>
                            </w:rPr>
                            <w:t xml:space="preserve"> 2025</w:t>
                          </w:r>
                        </w:p>
                        <w:p w14:paraId="1ED14664" w14:textId="77777777" w:rsidR="00662D64" w:rsidRPr="006943A0" w:rsidRDefault="00662D64" w:rsidP="00662D64">
                          <w:pPr>
                            <w:pStyle w:val="En-tte"/>
                            <w:jc w:val="center"/>
                            <w:rPr>
                              <w:rFonts w:cs="Calibri"/>
                              <w:caps/>
                              <w:color w:val="FFFFFF"/>
                              <w:sz w:val="21"/>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9B86325" id="Rectangle 197" o:spid="_x0000_s1027" style="position:absolute;margin-left:94.1pt;margin-top:37.9pt;width:387.9pt;height:51.35pt;z-index:-25165875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" o:allowoverlap="f" fillcolor="#0070c0" stroked="f" strokeweight="1pt">
              <v:textbox>
                <w:txbxContent>
                  <w:p w14:paraId="71C05B61" w14:textId="77777777" w:rsidR="00662D64" w:rsidRPr="006943A0" w:rsidRDefault="00662D64" w:rsidP="00662D64">
                    <w:pPr>
                      <w:pStyle w:val="En-tte"/>
                      <w:jc w:val="center"/>
                      <w:rPr>
                        <w:rFonts w:cs="Calibri"/>
                        <w:color w:val="FFFFFF"/>
                        <w:sz w:val="21"/>
                        <w:szCs w:val="21"/>
                      </w:rPr>
                    </w:pPr>
                    <w:r w:rsidRPr="006943A0">
                      <w:rPr>
                        <w:rFonts w:cs="Calibri"/>
                        <w:color w:val="FFFFFF"/>
                        <w:sz w:val="21"/>
                        <w:szCs w:val="21"/>
                      </w:rPr>
                      <w:t>Ce modèle vous est proposé par le Centre de Gestion de la FPT de la Charente.</w:t>
                    </w:r>
                  </w:p>
                  <w:p w14:paraId="7B7E8960" w14:textId="77777777" w:rsidR="00662D64" w:rsidRPr="006943A0" w:rsidRDefault="00662D64" w:rsidP="00662D64">
                    <w:pPr>
                      <w:pStyle w:val="En-tte"/>
                      <w:jc w:val="center"/>
                      <w:rPr>
                        <w:rFonts w:cs="Calibri"/>
                        <w:color w:val="FFFFFF"/>
                        <w:sz w:val="21"/>
                        <w:szCs w:val="21"/>
                      </w:rPr>
                    </w:pPr>
                    <w:r w:rsidRPr="006943A0">
                      <w:rPr>
                        <w:rFonts w:cs="Calibri"/>
                        <w:color w:val="FFFFFF"/>
                        <w:sz w:val="21"/>
                        <w:szCs w:val="21"/>
                      </w:rPr>
                      <w:t>Il vous appartient de le contrôler et l’adapter selon votre situation.</w:t>
                    </w:r>
                  </w:p>
                  <w:p w14:paraId="406932DE" w14:textId="0BFA80AF" w:rsidR="00995A9B" w:rsidRPr="008D0EA5" w:rsidRDefault="00662D64" w:rsidP="00995A9B">
                    <w:pPr>
                      <w:pStyle w:val="En-tte"/>
                      <w:jc w:val="center"/>
                      <w:rPr>
                        <w:rFonts w:cs="Calibri"/>
                        <w:caps/>
                        <w:color w:val="FFFFFF"/>
                        <w:sz w:val="21"/>
                        <w:szCs w:val="21"/>
                      </w:rPr>
                    </w:pPr>
                    <w:r w:rsidRPr="006943A0">
                      <w:rPr>
                        <w:rFonts w:cs="Calibri"/>
                        <w:color w:val="FFFFFF"/>
                        <w:sz w:val="21"/>
                        <w:szCs w:val="21"/>
                      </w:rPr>
                      <w:t xml:space="preserve">Version mise à jour le </w:t>
                    </w:r>
                    <w:r w:rsidR="00863B67">
                      <w:rPr>
                        <w:rFonts w:cs="Calibri"/>
                        <w:color w:val="FFFFFF"/>
                        <w:sz w:val="21"/>
                        <w:szCs w:val="21"/>
                      </w:rPr>
                      <w:t>2</w:t>
                    </w:r>
                    <w:r w:rsidR="00B440C6">
                      <w:rPr>
                        <w:rFonts w:cs="Calibri"/>
                        <w:color w:val="FFFFFF"/>
                        <w:sz w:val="21"/>
                        <w:szCs w:val="21"/>
                      </w:rPr>
                      <w:t>4 octobre</w:t>
                    </w:r>
                    <w:r w:rsidR="00863B67">
                      <w:rPr>
                        <w:rFonts w:cs="Calibri"/>
                        <w:color w:val="FFFFFF"/>
                        <w:sz w:val="21"/>
                        <w:szCs w:val="21"/>
                      </w:rPr>
                      <w:t xml:space="preserve"> 2025</w:t>
                    </w:r>
                  </w:p>
                  <w:p w14:paraId="1ED14664" w14:textId="77777777" w:rsidR="00662D64" w:rsidRPr="006943A0" w:rsidRDefault="00662D64" w:rsidP="00662D64">
                    <w:pPr>
                      <w:pStyle w:val="En-tte"/>
                      <w:jc w:val="center"/>
                      <w:rPr>
                        <w:rFonts w:cs="Calibri"/>
                        <w:caps/>
                        <w:color w:val="FFFFFF"/>
                        <w:sz w:val="21"/>
                        <w:szCs w:val="21"/>
                      </w:rPr>
                    </w:pPr>
                  </w:p>
                </w:txbxContent>
              </v:textbox>
              <w10:wrap type="square" anchorx="margin" anchory="page"/>
            </v:rect>
          </w:pict>
        </mc:Fallback>
      </mc:AlternateContent>
    </w:r>
    <w:r w:rsidRPr="00E60E2C">
      <w:rPr>
        <w:rFonts w:cs="Calibri"/>
        <w:i/>
        <w:iCs/>
        <w:noProof/>
      </w:rPr>
      <w:drawing>
        <wp:inline distT="0" distB="0" distL="0" distR="0" wp14:anchorId="2D1E96DA" wp14:editId="3863C0DC">
          <wp:extent cx="861060" cy="8382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38200"/>
                  </a:xfrm>
                  <a:prstGeom prst="rect">
                    <a:avLst/>
                  </a:prstGeom>
                  <a:noFill/>
                  <a:ln>
                    <a:noFill/>
                  </a:ln>
                </pic:spPr>
              </pic:pic>
            </a:graphicData>
          </a:graphic>
        </wp:inline>
      </w:drawing>
    </w:r>
    <w:r w:rsidR="00662D64" w:rsidRPr="00E60E2C">
      <w:rPr>
        <w:rFonts w:cs="Calibri"/>
        <w:i/>
        <w:iCs/>
      </w:rPr>
      <w:tab/>
    </w:r>
    <w:r w:rsidR="00662D64" w:rsidRPr="00E60E2C">
      <w:rPr>
        <w:rFonts w:cs="Calibri"/>
        <w:i/>
        <w:iCs/>
      </w:rPr>
      <w:tab/>
    </w:r>
  </w:p>
  <w:p w14:paraId="52B6B1F5" w14:textId="77777777" w:rsidR="00662D64" w:rsidRDefault="00662D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76881"/>
    <w:multiLevelType w:val="hybridMultilevel"/>
    <w:tmpl w:val="0BA4D340"/>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E7A2F9B"/>
    <w:multiLevelType w:val="hybridMultilevel"/>
    <w:tmpl w:val="FE42E9DE"/>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1"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1978340085">
    <w:abstractNumId w:val="12"/>
  </w:num>
  <w:num w:numId="2" w16cid:durableId="22172907">
    <w:abstractNumId w:val="5"/>
  </w:num>
  <w:num w:numId="3" w16cid:durableId="1938439407">
    <w:abstractNumId w:val="14"/>
  </w:num>
  <w:num w:numId="4" w16cid:durableId="1468400088">
    <w:abstractNumId w:val="18"/>
  </w:num>
  <w:num w:numId="5" w16cid:durableId="2010865172">
    <w:abstractNumId w:val="15"/>
  </w:num>
  <w:num w:numId="6" w16cid:durableId="1734238450">
    <w:abstractNumId w:val="8"/>
  </w:num>
  <w:num w:numId="7" w16cid:durableId="2018192978">
    <w:abstractNumId w:val="19"/>
  </w:num>
  <w:num w:numId="8" w16cid:durableId="846099398">
    <w:abstractNumId w:val="17"/>
  </w:num>
  <w:num w:numId="9" w16cid:durableId="905919991">
    <w:abstractNumId w:val="6"/>
  </w:num>
  <w:num w:numId="10" w16cid:durableId="2053724774">
    <w:abstractNumId w:val="3"/>
  </w:num>
  <w:num w:numId="11" w16cid:durableId="1431928257">
    <w:abstractNumId w:val="9"/>
    <w:lvlOverride w:ilvl="0">
      <w:startOverride w:val="1"/>
    </w:lvlOverride>
    <w:lvlOverride w:ilvl="1"/>
    <w:lvlOverride w:ilvl="2"/>
    <w:lvlOverride w:ilvl="3"/>
    <w:lvlOverride w:ilvl="4"/>
    <w:lvlOverride w:ilvl="5"/>
    <w:lvlOverride w:ilvl="6"/>
    <w:lvlOverride w:ilvl="7"/>
    <w:lvlOverride w:ilvl="8"/>
  </w:num>
  <w:num w:numId="12" w16cid:durableId="569194956">
    <w:abstractNumId w:val="1"/>
  </w:num>
  <w:num w:numId="13" w16cid:durableId="191110702">
    <w:abstractNumId w:val="21"/>
  </w:num>
  <w:num w:numId="14" w16cid:durableId="46465225">
    <w:abstractNumId w:val="10"/>
  </w:num>
  <w:num w:numId="15" w16cid:durableId="1475828004">
    <w:abstractNumId w:val="9"/>
  </w:num>
  <w:num w:numId="16" w16cid:durableId="4483520">
    <w:abstractNumId w:val="3"/>
  </w:num>
  <w:num w:numId="17" w16cid:durableId="1205412709">
    <w:abstractNumId w:val="9"/>
    <w:lvlOverride w:ilvl="0">
      <w:startOverride w:val="1"/>
    </w:lvlOverride>
    <w:lvlOverride w:ilvl="1"/>
    <w:lvlOverride w:ilvl="2"/>
    <w:lvlOverride w:ilvl="3"/>
    <w:lvlOverride w:ilvl="4"/>
    <w:lvlOverride w:ilvl="5"/>
    <w:lvlOverride w:ilvl="6"/>
    <w:lvlOverride w:ilvl="7"/>
    <w:lvlOverride w:ilvl="8"/>
  </w:num>
  <w:num w:numId="18" w16cid:durableId="51004591">
    <w:abstractNumId w:val="21"/>
  </w:num>
  <w:num w:numId="19" w16cid:durableId="621032118">
    <w:abstractNumId w:val="3"/>
  </w:num>
  <w:num w:numId="20" w16cid:durableId="476652708">
    <w:abstractNumId w:val="0"/>
  </w:num>
  <w:num w:numId="21" w16cid:durableId="1320385682">
    <w:abstractNumId w:val="20"/>
  </w:num>
  <w:num w:numId="22" w16cid:durableId="937298538">
    <w:abstractNumId w:val="4"/>
  </w:num>
  <w:num w:numId="23" w16cid:durableId="1216509782">
    <w:abstractNumId w:val="7"/>
  </w:num>
  <w:num w:numId="24" w16cid:durableId="2127115449">
    <w:abstractNumId w:val="16"/>
  </w:num>
  <w:num w:numId="25" w16cid:durableId="1531262153">
    <w:abstractNumId w:val="11"/>
  </w:num>
  <w:num w:numId="26" w16cid:durableId="949970335">
    <w:abstractNumId w:val="2"/>
  </w:num>
  <w:num w:numId="27" w16cid:durableId="1429235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1201E"/>
    <w:rsid w:val="000124C3"/>
    <w:rsid w:val="00015CE2"/>
    <w:rsid w:val="00024FEF"/>
    <w:rsid w:val="00031BF8"/>
    <w:rsid w:val="00033C61"/>
    <w:rsid w:val="00033F3D"/>
    <w:rsid w:val="00036938"/>
    <w:rsid w:val="00042B97"/>
    <w:rsid w:val="000474F1"/>
    <w:rsid w:val="000533C2"/>
    <w:rsid w:val="00055020"/>
    <w:rsid w:val="000553FC"/>
    <w:rsid w:val="00061520"/>
    <w:rsid w:val="00067C14"/>
    <w:rsid w:val="00072D35"/>
    <w:rsid w:val="000771BF"/>
    <w:rsid w:val="00077CD6"/>
    <w:rsid w:val="00077D2C"/>
    <w:rsid w:val="000849A5"/>
    <w:rsid w:val="00086C07"/>
    <w:rsid w:val="00087066"/>
    <w:rsid w:val="00090683"/>
    <w:rsid w:val="000928CC"/>
    <w:rsid w:val="00094753"/>
    <w:rsid w:val="000A0EA9"/>
    <w:rsid w:val="000B0468"/>
    <w:rsid w:val="000B544E"/>
    <w:rsid w:val="000D60C7"/>
    <w:rsid w:val="000E2955"/>
    <w:rsid w:val="000E357B"/>
    <w:rsid w:val="000F315B"/>
    <w:rsid w:val="000F689A"/>
    <w:rsid w:val="001065E6"/>
    <w:rsid w:val="00110A8A"/>
    <w:rsid w:val="00116FC3"/>
    <w:rsid w:val="00133ECC"/>
    <w:rsid w:val="00137D4A"/>
    <w:rsid w:val="001466A3"/>
    <w:rsid w:val="001474EA"/>
    <w:rsid w:val="00151393"/>
    <w:rsid w:val="001638F5"/>
    <w:rsid w:val="00174D95"/>
    <w:rsid w:val="001821A7"/>
    <w:rsid w:val="00187E49"/>
    <w:rsid w:val="00192B1E"/>
    <w:rsid w:val="001B103A"/>
    <w:rsid w:val="001B5DC6"/>
    <w:rsid w:val="001C7ABD"/>
    <w:rsid w:val="001D32E3"/>
    <w:rsid w:val="001D4BA6"/>
    <w:rsid w:val="001D6413"/>
    <w:rsid w:val="001E3730"/>
    <w:rsid w:val="001E794C"/>
    <w:rsid w:val="0020528F"/>
    <w:rsid w:val="00206AA2"/>
    <w:rsid w:val="00235CDB"/>
    <w:rsid w:val="00243809"/>
    <w:rsid w:val="002448B2"/>
    <w:rsid w:val="00247098"/>
    <w:rsid w:val="002626ED"/>
    <w:rsid w:val="00263F72"/>
    <w:rsid w:val="002711D1"/>
    <w:rsid w:val="002726A1"/>
    <w:rsid w:val="0028259A"/>
    <w:rsid w:val="002860F3"/>
    <w:rsid w:val="0029122E"/>
    <w:rsid w:val="00291B9F"/>
    <w:rsid w:val="002934DD"/>
    <w:rsid w:val="00297CEB"/>
    <w:rsid w:val="002A39BC"/>
    <w:rsid w:val="002A5BFD"/>
    <w:rsid w:val="002B3C0C"/>
    <w:rsid w:val="002C6BD6"/>
    <w:rsid w:val="002D5027"/>
    <w:rsid w:val="002E2ED9"/>
    <w:rsid w:val="002E3E1D"/>
    <w:rsid w:val="002E532B"/>
    <w:rsid w:val="002F1713"/>
    <w:rsid w:val="002F3EDB"/>
    <w:rsid w:val="002F75BA"/>
    <w:rsid w:val="00303F55"/>
    <w:rsid w:val="00310768"/>
    <w:rsid w:val="0033272D"/>
    <w:rsid w:val="00332B95"/>
    <w:rsid w:val="00333496"/>
    <w:rsid w:val="0033528D"/>
    <w:rsid w:val="00335B2C"/>
    <w:rsid w:val="00340037"/>
    <w:rsid w:val="00346A79"/>
    <w:rsid w:val="00347025"/>
    <w:rsid w:val="00351619"/>
    <w:rsid w:val="00354E9F"/>
    <w:rsid w:val="00372689"/>
    <w:rsid w:val="00377BF4"/>
    <w:rsid w:val="00377C45"/>
    <w:rsid w:val="003848B5"/>
    <w:rsid w:val="003A4B00"/>
    <w:rsid w:val="003A4EDC"/>
    <w:rsid w:val="003A6798"/>
    <w:rsid w:val="003D3427"/>
    <w:rsid w:val="003D4D22"/>
    <w:rsid w:val="00400779"/>
    <w:rsid w:val="00405827"/>
    <w:rsid w:val="00407CF7"/>
    <w:rsid w:val="00407F6F"/>
    <w:rsid w:val="004222A9"/>
    <w:rsid w:val="0042798B"/>
    <w:rsid w:val="004311A3"/>
    <w:rsid w:val="0043221D"/>
    <w:rsid w:val="004477D3"/>
    <w:rsid w:val="0045602F"/>
    <w:rsid w:val="00462F11"/>
    <w:rsid w:val="00463513"/>
    <w:rsid w:val="004645B6"/>
    <w:rsid w:val="00475BFE"/>
    <w:rsid w:val="00485388"/>
    <w:rsid w:val="004941D5"/>
    <w:rsid w:val="004A0D0B"/>
    <w:rsid w:val="004A44CA"/>
    <w:rsid w:val="004B464E"/>
    <w:rsid w:val="004B64D0"/>
    <w:rsid w:val="004D1C5A"/>
    <w:rsid w:val="004D1E0D"/>
    <w:rsid w:val="004E33EA"/>
    <w:rsid w:val="004E4B68"/>
    <w:rsid w:val="004E6240"/>
    <w:rsid w:val="004E74D4"/>
    <w:rsid w:val="004F03E1"/>
    <w:rsid w:val="004F74C0"/>
    <w:rsid w:val="00500169"/>
    <w:rsid w:val="00501C64"/>
    <w:rsid w:val="005177D3"/>
    <w:rsid w:val="00520969"/>
    <w:rsid w:val="00521BCA"/>
    <w:rsid w:val="00533B05"/>
    <w:rsid w:val="0054221D"/>
    <w:rsid w:val="0054554D"/>
    <w:rsid w:val="005458A1"/>
    <w:rsid w:val="005464C4"/>
    <w:rsid w:val="00555305"/>
    <w:rsid w:val="0055663E"/>
    <w:rsid w:val="00562AA8"/>
    <w:rsid w:val="005723F7"/>
    <w:rsid w:val="00572894"/>
    <w:rsid w:val="00572CD0"/>
    <w:rsid w:val="0057501A"/>
    <w:rsid w:val="00585476"/>
    <w:rsid w:val="00586A63"/>
    <w:rsid w:val="00590A28"/>
    <w:rsid w:val="00594CDF"/>
    <w:rsid w:val="0059788D"/>
    <w:rsid w:val="005B1439"/>
    <w:rsid w:val="005C580F"/>
    <w:rsid w:val="005E18A7"/>
    <w:rsid w:val="005F11BE"/>
    <w:rsid w:val="005F7B65"/>
    <w:rsid w:val="0060031F"/>
    <w:rsid w:val="00606F68"/>
    <w:rsid w:val="00607A6A"/>
    <w:rsid w:val="00612AE8"/>
    <w:rsid w:val="00626F05"/>
    <w:rsid w:val="00637C06"/>
    <w:rsid w:val="006453F5"/>
    <w:rsid w:val="00653AA0"/>
    <w:rsid w:val="006577F8"/>
    <w:rsid w:val="00662D64"/>
    <w:rsid w:val="00670749"/>
    <w:rsid w:val="0067284B"/>
    <w:rsid w:val="00672C72"/>
    <w:rsid w:val="00685E63"/>
    <w:rsid w:val="006914F1"/>
    <w:rsid w:val="00691D2B"/>
    <w:rsid w:val="006A0AB6"/>
    <w:rsid w:val="006A1CC5"/>
    <w:rsid w:val="006B4C17"/>
    <w:rsid w:val="006C1732"/>
    <w:rsid w:val="006C5D28"/>
    <w:rsid w:val="006D6E1B"/>
    <w:rsid w:val="006E03E9"/>
    <w:rsid w:val="006E20DB"/>
    <w:rsid w:val="006E2520"/>
    <w:rsid w:val="006E3803"/>
    <w:rsid w:val="006E619F"/>
    <w:rsid w:val="006F2861"/>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725DA"/>
    <w:rsid w:val="0078229B"/>
    <w:rsid w:val="00791349"/>
    <w:rsid w:val="00791EC1"/>
    <w:rsid w:val="00794DC6"/>
    <w:rsid w:val="007A2085"/>
    <w:rsid w:val="007A4708"/>
    <w:rsid w:val="007B28FC"/>
    <w:rsid w:val="007C1751"/>
    <w:rsid w:val="007C392C"/>
    <w:rsid w:val="007C5D97"/>
    <w:rsid w:val="007F459C"/>
    <w:rsid w:val="007F7254"/>
    <w:rsid w:val="00810DD7"/>
    <w:rsid w:val="0082087B"/>
    <w:rsid w:val="00821C7F"/>
    <w:rsid w:val="00824D0E"/>
    <w:rsid w:val="00824DB5"/>
    <w:rsid w:val="00826926"/>
    <w:rsid w:val="00834D30"/>
    <w:rsid w:val="008524EA"/>
    <w:rsid w:val="00853E63"/>
    <w:rsid w:val="008569B8"/>
    <w:rsid w:val="00857444"/>
    <w:rsid w:val="00862592"/>
    <w:rsid w:val="00862750"/>
    <w:rsid w:val="00863B67"/>
    <w:rsid w:val="00863D70"/>
    <w:rsid w:val="00871D10"/>
    <w:rsid w:val="00873CEE"/>
    <w:rsid w:val="008749BE"/>
    <w:rsid w:val="008839B3"/>
    <w:rsid w:val="00885CA2"/>
    <w:rsid w:val="00890864"/>
    <w:rsid w:val="00890F36"/>
    <w:rsid w:val="008A03A8"/>
    <w:rsid w:val="008B3ABD"/>
    <w:rsid w:val="008C5E7D"/>
    <w:rsid w:val="008D3E06"/>
    <w:rsid w:val="008D5748"/>
    <w:rsid w:val="008E3177"/>
    <w:rsid w:val="008E5680"/>
    <w:rsid w:val="00916A83"/>
    <w:rsid w:val="00921CD4"/>
    <w:rsid w:val="00935CD4"/>
    <w:rsid w:val="00941D8C"/>
    <w:rsid w:val="00942E30"/>
    <w:rsid w:val="00952119"/>
    <w:rsid w:val="009558B0"/>
    <w:rsid w:val="00957888"/>
    <w:rsid w:val="00961496"/>
    <w:rsid w:val="0096398C"/>
    <w:rsid w:val="009657F4"/>
    <w:rsid w:val="009725E4"/>
    <w:rsid w:val="00976B7C"/>
    <w:rsid w:val="009833F2"/>
    <w:rsid w:val="00985734"/>
    <w:rsid w:val="00993DC6"/>
    <w:rsid w:val="00995A9B"/>
    <w:rsid w:val="00997CC1"/>
    <w:rsid w:val="00997CC2"/>
    <w:rsid w:val="009A328E"/>
    <w:rsid w:val="009B04E8"/>
    <w:rsid w:val="009B2225"/>
    <w:rsid w:val="009B59A4"/>
    <w:rsid w:val="009B6201"/>
    <w:rsid w:val="009C162E"/>
    <w:rsid w:val="009D38F9"/>
    <w:rsid w:val="009D3C67"/>
    <w:rsid w:val="009D4B4E"/>
    <w:rsid w:val="009E042A"/>
    <w:rsid w:val="009E046E"/>
    <w:rsid w:val="009F01A5"/>
    <w:rsid w:val="009F42E1"/>
    <w:rsid w:val="009F4830"/>
    <w:rsid w:val="009F4985"/>
    <w:rsid w:val="00A038DF"/>
    <w:rsid w:val="00A11C0D"/>
    <w:rsid w:val="00A16EBB"/>
    <w:rsid w:val="00A20483"/>
    <w:rsid w:val="00A238FF"/>
    <w:rsid w:val="00A23B5C"/>
    <w:rsid w:val="00A242F1"/>
    <w:rsid w:val="00A243A3"/>
    <w:rsid w:val="00A264E1"/>
    <w:rsid w:val="00A26A3E"/>
    <w:rsid w:val="00A35CB1"/>
    <w:rsid w:val="00A40EAB"/>
    <w:rsid w:val="00A42448"/>
    <w:rsid w:val="00A55D4F"/>
    <w:rsid w:val="00A64A5B"/>
    <w:rsid w:val="00A82840"/>
    <w:rsid w:val="00AB6DE8"/>
    <w:rsid w:val="00AB6F1F"/>
    <w:rsid w:val="00AE0CC2"/>
    <w:rsid w:val="00AE7052"/>
    <w:rsid w:val="00AF61B5"/>
    <w:rsid w:val="00B03156"/>
    <w:rsid w:val="00B04F0D"/>
    <w:rsid w:val="00B1024F"/>
    <w:rsid w:val="00B24C28"/>
    <w:rsid w:val="00B33735"/>
    <w:rsid w:val="00B35465"/>
    <w:rsid w:val="00B40EC0"/>
    <w:rsid w:val="00B41851"/>
    <w:rsid w:val="00B42B7E"/>
    <w:rsid w:val="00B440C6"/>
    <w:rsid w:val="00B5403D"/>
    <w:rsid w:val="00B560C8"/>
    <w:rsid w:val="00B60A58"/>
    <w:rsid w:val="00B65E65"/>
    <w:rsid w:val="00B709BF"/>
    <w:rsid w:val="00B8321E"/>
    <w:rsid w:val="00BB1629"/>
    <w:rsid w:val="00BB2F2F"/>
    <w:rsid w:val="00BB31B9"/>
    <w:rsid w:val="00BB42D1"/>
    <w:rsid w:val="00BB5797"/>
    <w:rsid w:val="00BC0EB3"/>
    <w:rsid w:val="00BC5B1D"/>
    <w:rsid w:val="00BD0647"/>
    <w:rsid w:val="00BD28F4"/>
    <w:rsid w:val="00BD2B76"/>
    <w:rsid w:val="00BD4DBB"/>
    <w:rsid w:val="00BD56C8"/>
    <w:rsid w:val="00BE1333"/>
    <w:rsid w:val="00BE636A"/>
    <w:rsid w:val="00BE6B8B"/>
    <w:rsid w:val="00C0478E"/>
    <w:rsid w:val="00C05109"/>
    <w:rsid w:val="00C110EF"/>
    <w:rsid w:val="00C1252B"/>
    <w:rsid w:val="00C158D8"/>
    <w:rsid w:val="00C15915"/>
    <w:rsid w:val="00C31A2A"/>
    <w:rsid w:val="00C32747"/>
    <w:rsid w:val="00C41ADE"/>
    <w:rsid w:val="00C44E73"/>
    <w:rsid w:val="00C4674E"/>
    <w:rsid w:val="00C50A99"/>
    <w:rsid w:val="00C74503"/>
    <w:rsid w:val="00C83798"/>
    <w:rsid w:val="00C870CB"/>
    <w:rsid w:val="00CA049C"/>
    <w:rsid w:val="00CA2E79"/>
    <w:rsid w:val="00CA54F6"/>
    <w:rsid w:val="00CB2006"/>
    <w:rsid w:val="00CB4D24"/>
    <w:rsid w:val="00CC2A86"/>
    <w:rsid w:val="00CD1321"/>
    <w:rsid w:val="00CE0D1F"/>
    <w:rsid w:val="00CE402A"/>
    <w:rsid w:val="00CE7875"/>
    <w:rsid w:val="00CE78F7"/>
    <w:rsid w:val="00CF1B0D"/>
    <w:rsid w:val="00CF3024"/>
    <w:rsid w:val="00CF6777"/>
    <w:rsid w:val="00D065CC"/>
    <w:rsid w:val="00D13FE7"/>
    <w:rsid w:val="00D20E52"/>
    <w:rsid w:val="00D2703F"/>
    <w:rsid w:val="00D32C7A"/>
    <w:rsid w:val="00D35C2E"/>
    <w:rsid w:val="00D35CAB"/>
    <w:rsid w:val="00D4199E"/>
    <w:rsid w:val="00D43B20"/>
    <w:rsid w:val="00D473F8"/>
    <w:rsid w:val="00D53A2A"/>
    <w:rsid w:val="00D55108"/>
    <w:rsid w:val="00D601FD"/>
    <w:rsid w:val="00D664E5"/>
    <w:rsid w:val="00D7386A"/>
    <w:rsid w:val="00D8267E"/>
    <w:rsid w:val="00D84B2E"/>
    <w:rsid w:val="00D86431"/>
    <w:rsid w:val="00D9055F"/>
    <w:rsid w:val="00D9623F"/>
    <w:rsid w:val="00D9677C"/>
    <w:rsid w:val="00D97488"/>
    <w:rsid w:val="00DA29AF"/>
    <w:rsid w:val="00DB13DF"/>
    <w:rsid w:val="00DB53FA"/>
    <w:rsid w:val="00DB62C5"/>
    <w:rsid w:val="00DC1648"/>
    <w:rsid w:val="00DC7EC6"/>
    <w:rsid w:val="00DD1702"/>
    <w:rsid w:val="00DD4E3D"/>
    <w:rsid w:val="00DD6FC9"/>
    <w:rsid w:val="00DD79FB"/>
    <w:rsid w:val="00DE39B6"/>
    <w:rsid w:val="00DE4B70"/>
    <w:rsid w:val="00DE5D38"/>
    <w:rsid w:val="00DE6326"/>
    <w:rsid w:val="00DE7AB4"/>
    <w:rsid w:val="00DF2393"/>
    <w:rsid w:val="00E1244A"/>
    <w:rsid w:val="00E12CD6"/>
    <w:rsid w:val="00E147CA"/>
    <w:rsid w:val="00E376F0"/>
    <w:rsid w:val="00E37DA0"/>
    <w:rsid w:val="00E45C8A"/>
    <w:rsid w:val="00E55E06"/>
    <w:rsid w:val="00E642B3"/>
    <w:rsid w:val="00E6621C"/>
    <w:rsid w:val="00E749D2"/>
    <w:rsid w:val="00E77C3D"/>
    <w:rsid w:val="00E77DAC"/>
    <w:rsid w:val="00E9158A"/>
    <w:rsid w:val="00E96092"/>
    <w:rsid w:val="00E96E97"/>
    <w:rsid w:val="00EA2DFD"/>
    <w:rsid w:val="00EB6F31"/>
    <w:rsid w:val="00EC1FEE"/>
    <w:rsid w:val="00ED619B"/>
    <w:rsid w:val="00EE190E"/>
    <w:rsid w:val="00EE1A8A"/>
    <w:rsid w:val="00EE385D"/>
    <w:rsid w:val="00EE490B"/>
    <w:rsid w:val="00EF0723"/>
    <w:rsid w:val="00F03BE9"/>
    <w:rsid w:val="00F13701"/>
    <w:rsid w:val="00F22E93"/>
    <w:rsid w:val="00F303B8"/>
    <w:rsid w:val="00F31267"/>
    <w:rsid w:val="00F337F7"/>
    <w:rsid w:val="00F53D7A"/>
    <w:rsid w:val="00F64D8F"/>
    <w:rsid w:val="00F657FF"/>
    <w:rsid w:val="00F7599C"/>
    <w:rsid w:val="00F90AD2"/>
    <w:rsid w:val="00FA1FCC"/>
    <w:rsid w:val="00FA3235"/>
    <w:rsid w:val="00FA6467"/>
    <w:rsid w:val="00FB5AE2"/>
    <w:rsid w:val="00FC1913"/>
    <w:rsid w:val="00FC7AC3"/>
    <w:rsid w:val="00FE143F"/>
    <w:rsid w:val="00FE306D"/>
    <w:rsid w:val="00FE5A83"/>
    <w:rsid w:val="00FE6B9F"/>
    <w:rsid w:val="00FE77E7"/>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49E3396B"/>
  <w15:chartTrackingRefBased/>
  <w15:docId w15:val="{0C4B72E7-2595-4E57-8FFE-D4200224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semiHidden/>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semiHidden/>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customStyle="1" w:styleId="articlecontenu0">
    <w:name w:val="articlecontenu"/>
    <w:basedOn w:val="Normal"/>
    <w:rsid w:val="004477D3"/>
    <w:pPr>
      <w:spacing w:before="100" w:beforeAutospacing="1" w:after="100" w:afterAutospacing="1"/>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576980102">
      <w:bodyDiv w:val="1"/>
      <w:marLeft w:val="0"/>
      <w:marRight w:val="0"/>
      <w:marTop w:val="0"/>
      <w:marBottom w:val="0"/>
      <w:divBdr>
        <w:top w:val="none" w:sz="0" w:space="0" w:color="auto"/>
        <w:left w:val="none" w:sz="0" w:space="0" w:color="auto"/>
        <w:bottom w:val="none" w:sz="0" w:space="0" w:color="auto"/>
        <w:right w:val="none" w:sz="0" w:space="0" w:color="auto"/>
      </w:divBdr>
    </w:div>
    <w:div w:id="1277254968">
      <w:bodyDiv w:val="1"/>
      <w:marLeft w:val="0"/>
      <w:marRight w:val="0"/>
      <w:marTop w:val="0"/>
      <w:marBottom w:val="0"/>
      <w:divBdr>
        <w:top w:val="none" w:sz="0" w:space="0" w:color="auto"/>
        <w:left w:val="none" w:sz="0" w:space="0" w:color="auto"/>
        <w:bottom w:val="none" w:sz="0" w:space="0" w:color="auto"/>
        <w:right w:val="none" w:sz="0" w:space="0" w:color="auto"/>
      </w:divBdr>
      <w:divsChild>
        <w:div w:id="68774404">
          <w:marLeft w:val="0"/>
          <w:marRight w:val="0"/>
          <w:marTop w:val="0"/>
          <w:marBottom w:val="0"/>
          <w:divBdr>
            <w:top w:val="none" w:sz="0" w:space="0" w:color="auto"/>
            <w:left w:val="none" w:sz="0" w:space="0" w:color="auto"/>
            <w:bottom w:val="none" w:sz="0" w:space="0" w:color="auto"/>
            <w:right w:val="none" w:sz="0" w:space="0" w:color="auto"/>
          </w:divBdr>
        </w:div>
        <w:div w:id="434520269">
          <w:marLeft w:val="0"/>
          <w:marRight w:val="0"/>
          <w:marTop w:val="0"/>
          <w:marBottom w:val="0"/>
          <w:divBdr>
            <w:top w:val="none" w:sz="0" w:space="0" w:color="auto"/>
            <w:left w:val="none" w:sz="0" w:space="0" w:color="auto"/>
            <w:bottom w:val="none" w:sz="0" w:space="0" w:color="auto"/>
            <w:right w:val="none" w:sz="0" w:space="0" w:color="auto"/>
          </w:divBdr>
        </w:div>
      </w:divsChild>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 w:id="19050694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39D2-E80A-45C9-B07B-28D085EB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2386</Words>
  <Characters>13128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15484</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CDG16 ADELINE TRILLAUD</cp:lastModifiedBy>
  <cp:revision>5</cp:revision>
  <cp:lastPrinted>2016-01-21T13:40:00Z</cp:lastPrinted>
  <dcterms:created xsi:type="dcterms:W3CDTF">2023-09-27T12:10:00Z</dcterms:created>
  <dcterms:modified xsi:type="dcterms:W3CDTF">2025-10-24T07:34:00Z</dcterms:modified>
</cp:coreProperties>
</file>